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9AF5" w14:textId="77777777" w:rsidR="004A3464" w:rsidRDefault="004A3464">
      <w:pPr>
        <w:spacing w:line="335" w:lineRule="auto"/>
        <w:rPr>
          <w:rFonts w:ascii="Helvetica" w:eastAsia="Helvetica" w:hAnsi="Helvetica" w:cs="Helvetica"/>
        </w:rPr>
      </w:pPr>
    </w:p>
    <w:p w14:paraId="737C86AA" w14:textId="77777777" w:rsidR="004A3464" w:rsidRDefault="004A3464">
      <w:pPr>
        <w:spacing w:line="335" w:lineRule="auto"/>
        <w:rPr>
          <w:rFonts w:ascii="Helvetica" w:eastAsia="Helvetica" w:hAnsi="Helvetica" w:cs="Helvetica"/>
        </w:rPr>
      </w:pPr>
    </w:p>
    <w:p w14:paraId="0B470F03" w14:textId="77777777" w:rsidR="004A3464" w:rsidRPr="00D1795E" w:rsidRDefault="00000000">
      <w:pPr>
        <w:spacing w:line="335" w:lineRule="auto"/>
        <w:rPr>
          <w:rFonts w:ascii="Helvetica" w:eastAsia="Helvetica" w:hAnsi="Helvetica" w:cs="Helvetica"/>
          <w:sz w:val="20"/>
          <w:szCs w:val="20"/>
        </w:rPr>
      </w:pPr>
      <w:r w:rsidRPr="00D1795E">
        <w:rPr>
          <w:rFonts w:ascii="Helvetica" w:eastAsia="Helvetica" w:hAnsi="Helvetica" w:cs="Helvetica"/>
          <w:sz w:val="20"/>
          <w:szCs w:val="20"/>
        </w:rPr>
        <w:t>Dear Families,</w:t>
      </w:r>
    </w:p>
    <w:p w14:paraId="4017A541" w14:textId="77777777" w:rsidR="004A3464" w:rsidRPr="00D1795E" w:rsidRDefault="004A3464">
      <w:pPr>
        <w:spacing w:line="335" w:lineRule="auto"/>
        <w:rPr>
          <w:rFonts w:ascii="Helvetica" w:eastAsia="Helvetica" w:hAnsi="Helvetica" w:cs="Helvetica"/>
          <w:sz w:val="20"/>
          <w:szCs w:val="20"/>
        </w:rPr>
      </w:pPr>
    </w:p>
    <w:p w14:paraId="662B8D2C" w14:textId="77777777" w:rsidR="004A3464" w:rsidRPr="00D1795E" w:rsidRDefault="00000000">
      <w:pPr>
        <w:spacing w:line="335" w:lineRule="auto"/>
        <w:rPr>
          <w:sz w:val="20"/>
          <w:szCs w:val="20"/>
        </w:rPr>
      </w:pPr>
      <w:r w:rsidRPr="00D1795E">
        <w:rPr>
          <w:rFonts w:ascii="Helvetica" w:eastAsia="Helvetica" w:hAnsi="Helvetica" w:cs="Helvetica"/>
          <w:sz w:val="20"/>
          <w:szCs w:val="20"/>
        </w:rPr>
        <w:t xml:space="preserve">Get ready! The Scholastic Festival du Livre is coming our way (YAY!). Choosing their own books empowers kids and inspires them on their journey to becoming lifelong readers. AND—as always—every purchase at the </w:t>
      </w:r>
      <w:proofErr w:type="gramStart"/>
      <w:r w:rsidRPr="00D1795E">
        <w:rPr>
          <w:rFonts w:ascii="Helvetica" w:eastAsia="Helvetica" w:hAnsi="Helvetica" w:cs="Helvetica"/>
          <w:sz w:val="20"/>
          <w:szCs w:val="20"/>
        </w:rPr>
        <w:t>Festival</w:t>
      </w:r>
      <w:proofErr w:type="gramEnd"/>
      <w:r w:rsidRPr="00D1795E">
        <w:rPr>
          <w:rFonts w:ascii="Helvetica" w:eastAsia="Helvetica" w:hAnsi="Helvetica" w:cs="Helvetica"/>
          <w:sz w:val="20"/>
          <w:szCs w:val="20"/>
        </w:rPr>
        <w:t xml:space="preserve"> benefits our school. </w:t>
      </w:r>
    </w:p>
    <w:p w14:paraId="2FD3B3AB" w14:textId="77777777" w:rsidR="004A3464" w:rsidRPr="00D1795E" w:rsidRDefault="004A3464">
      <w:pPr>
        <w:spacing w:line="335" w:lineRule="auto"/>
        <w:rPr>
          <w:sz w:val="20"/>
          <w:szCs w:val="20"/>
        </w:rPr>
      </w:pPr>
    </w:p>
    <w:p w14:paraId="67A06310" w14:textId="77777777" w:rsidR="004A3464" w:rsidRPr="00D1795E" w:rsidRDefault="00000000">
      <w:pPr>
        <w:spacing w:line="335" w:lineRule="auto"/>
        <w:rPr>
          <w:rFonts w:ascii="Helvetica" w:eastAsia="Helvetica" w:hAnsi="Helvetica" w:cs="Helvetica"/>
          <w:sz w:val="20"/>
          <w:szCs w:val="20"/>
        </w:rPr>
      </w:pPr>
      <w:r w:rsidRPr="00D1795E">
        <w:rPr>
          <w:rFonts w:ascii="Helvetica" w:eastAsia="Helvetica" w:hAnsi="Helvetica" w:cs="Helvetica"/>
          <w:sz w:val="20"/>
          <w:szCs w:val="20"/>
        </w:rPr>
        <w:t xml:space="preserve">Here’s what you need to know about the big event, which will take place: </w:t>
      </w:r>
    </w:p>
    <w:p w14:paraId="0F0542A5" w14:textId="77777777" w:rsidR="004A3464" w:rsidRPr="00D1795E" w:rsidRDefault="00000000">
      <w:pPr>
        <w:numPr>
          <w:ilvl w:val="0"/>
          <w:numId w:val="3"/>
        </w:numPr>
        <w:spacing w:line="335" w:lineRule="auto"/>
        <w:rPr>
          <w:rFonts w:ascii="Helvetica" w:eastAsia="Helvetica" w:hAnsi="Helvetica" w:cs="Helvetica"/>
          <w:sz w:val="20"/>
          <w:szCs w:val="20"/>
        </w:rPr>
      </w:pPr>
      <w:r w:rsidRPr="00D1795E">
        <w:rPr>
          <w:rFonts w:ascii="Helvetica" w:eastAsia="Helvetica" w:hAnsi="Helvetica" w:cs="Helvetica"/>
          <w:sz w:val="20"/>
          <w:szCs w:val="20"/>
        </w:rPr>
        <w:t>[INSERT DATE RANGE AND TIMES]</w:t>
      </w:r>
    </w:p>
    <w:p w14:paraId="57DA61A6" w14:textId="77777777" w:rsidR="004A3464" w:rsidRPr="00D1795E" w:rsidRDefault="00000000">
      <w:pPr>
        <w:numPr>
          <w:ilvl w:val="0"/>
          <w:numId w:val="3"/>
        </w:numPr>
        <w:spacing w:line="335" w:lineRule="auto"/>
        <w:rPr>
          <w:rFonts w:ascii="Helvetica" w:eastAsia="Helvetica" w:hAnsi="Helvetica" w:cs="Helvetica"/>
          <w:sz w:val="20"/>
          <w:szCs w:val="20"/>
        </w:rPr>
      </w:pPr>
      <w:r w:rsidRPr="00D1795E">
        <w:rPr>
          <w:rFonts w:ascii="Helvetica" w:eastAsia="Helvetica" w:hAnsi="Helvetica" w:cs="Helvetica"/>
          <w:sz w:val="20"/>
          <w:szCs w:val="20"/>
        </w:rPr>
        <w:t>[INSERT ROOM/LOCATION]</w:t>
      </w:r>
      <w:r w:rsidRPr="00D1795E">
        <w:rPr>
          <w:rFonts w:ascii="Helvetica" w:eastAsia="Helvetica" w:hAnsi="Helvetica" w:cs="Helvetica"/>
          <w:sz w:val="20"/>
          <w:szCs w:val="20"/>
        </w:rPr>
        <w:br/>
      </w:r>
    </w:p>
    <w:p w14:paraId="6FE0EF80" w14:textId="77777777" w:rsidR="004A3464" w:rsidRPr="00D1795E" w:rsidRDefault="00000000">
      <w:pPr>
        <w:spacing w:line="335" w:lineRule="auto"/>
        <w:rPr>
          <w:sz w:val="20"/>
          <w:szCs w:val="20"/>
        </w:rPr>
      </w:pPr>
      <w:r w:rsidRPr="00D1795E">
        <w:rPr>
          <w:rFonts w:ascii="Helvetica" w:eastAsia="Helvetica" w:hAnsi="Helvetica" w:cs="Helvetica"/>
          <w:b/>
          <w:sz w:val="20"/>
          <w:szCs w:val="20"/>
        </w:rPr>
        <w:t xml:space="preserve">To make your students’ shopping experience easier, we are excited to announce our partnership with </w:t>
      </w:r>
      <w:proofErr w:type="spellStart"/>
      <w:r w:rsidRPr="00D1795E">
        <w:rPr>
          <w:rFonts w:ascii="Helvetica" w:eastAsia="Helvetica" w:hAnsi="Helvetica" w:cs="Helvetica"/>
          <w:b/>
          <w:sz w:val="20"/>
          <w:szCs w:val="20"/>
        </w:rPr>
        <w:t>Mydoh</w:t>
      </w:r>
      <w:proofErr w:type="spellEnd"/>
      <w:r w:rsidRPr="00D1795E">
        <w:rPr>
          <w:rFonts w:ascii="Helvetica" w:eastAsia="Helvetica" w:hAnsi="Helvetica" w:cs="Helvetica"/>
          <w:b/>
          <w:sz w:val="20"/>
          <w:szCs w:val="20"/>
        </w:rPr>
        <w:t xml:space="preserve"> as our preferred cashless payment solution!</w:t>
      </w:r>
      <w:r w:rsidRPr="00D1795E">
        <w:rPr>
          <w:b/>
          <w:sz w:val="20"/>
          <w:szCs w:val="20"/>
        </w:rPr>
        <w:t xml:space="preserve"> </w:t>
      </w:r>
    </w:p>
    <w:p w14:paraId="2350E54E" w14:textId="77777777" w:rsidR="004A3464" w:rsidRPr="00D1795E" w:rsidRDefault="00000000">
      <w:pPr>
        <w:spacing w:line="335" w:lineRule="auto"/>
        <w:rPr>
          <w:sz w:val="20"/>
          <w:szCs w:val="20"/>
        </w:rPr>
      </w:pPr>
      <w:r w:rsidRPr="00D1795E">
        <w:rPr>
          <w:noProof/>
          <w:sz w:val="20"/>
          <w:szCs w:val="20"/>
        </w:rPr>
        <w:drawing>
          <wp:anchor distT="114300" distB="114300" distL="114300" distR="114300" simplePos="0" relativeHeight="251658240" behindDoc="0" locked="0" layoutInCell="1" hidden="0" allowOverlap="1" wp14:anchorId="57FA211A" wp14:editId="31D4BFE2">
            <wp:simplePos x="0" y="0"/>
            <wp:positionH relativeFrom="column">
              <wp:posOffset>-121448</wp:posOffset>
            </wp:positionH>
            <wp:positionV relativeFrom="paragraph">
              <wp:posOffset>203462</wp:posOffset>
            </wp:positionV>
            <wp:extent cx="2093124" cy="596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3124" cy="596638"/>
                    </a:xfrm>
                    <a:prstGeom prst="rect">
                      <a:avLst/>
                    </a:prstGeom>
                    <a:ln/>
                  </pic:spPr>
                </pic:pic>
              </a:graphicData>
            </a:graphic>
          </wp:anchor>
        </w:drawing>
      </w:r>
    </w:p>
    <w:p w14:paraId="7179B913" w14:textId="77777777" w:rsidR="004A3464" w:rsidRPr="00D1795E" w:rsidRDefault="00000000">
      <w:pPr>
        <w:spacing w:line="335" w:lineRule="auto"/>
        <w:rPr>
          <w:rFonts w:ascii="Helvetica" w:eastAsia="Helvetica" w:hAnsi="Helvetica" w:cs="Helvetica"/>
          <w:b/>
          <w:sz w:val="20"/>
          <w:szCs w:val="20"/>
        </w:rPr>
      </w:pPr>
      <w:r w:rsidRPr="00D1795E">
        <w:rPr>
          <w:rFonts w:ascii="Helvetica" w:eastAsia="Helvetica" w:hAnsi="Helvetica" w:cs="Helvetica"/>
          <w:b/>
          <w:sz w:val="20"/>
          <w:szCs w:val="20"/>
        </w:rPr>
        <w:t xml:space="preserve">How Does </w:t>
      </w:r>
      <w:proofErr w:type="spellStart"/>
      <w:r w:rsidRPr="00D1795E">
        <w:rPr>
          <w:rFonts w:ascii="Helvetica" w:eastAsia="Helvetica" w:hAnsi="Helvetica" w:cs="Helvetica"/>
          <w:b/>
          <w:sz w:val="20"/>
          <w:szCs w:val="20"/>
        </w:rPr>
        <w:t>Mydoh</w:t>
      </w:r>
      <w:proofErr w:type="spellEnd"/>
      <w:r w:rsidRPr="00D1795E">
        <w:rPr>
          <w:rFonts w:ascii="Helvetica" w:eastAsia="Helvetica" w:hAnsi="Helvetica" w:cs="Helvetica"/>
          <w:b/>
          <w:sz w:val="20"/>
          <w:szCs w:val="20"/>
        </w:rPr>
        <w:t xml:space="preserve"> Work?</w:t>
      </w:r>
    </w:p>
    <w:p w14:paraId="65BE02A3" w14:textId="77777777" w:rsidR="004A3464" w:rsidRPr="00D1795E" w:rsidRDefault="00000000">
      <w:pPr>
        <w:widowControl w:val="0"/>
        <w:spacing w:line="335" w:lineRule="auto"/>
        <w:rPr>
          <w:rFonts w:ascii="Helvetica" w:eastAsia="Helvetica" w:hAnsi="Helvetica" w:cs="Helvetica"/>
          <w:sz w:val="20"/>
          <w:szCs w:val="20"/>
        </w:rPr>
      </w:pPr>
      <w:r w:rsidRPr="00D1795E">
        <w:rPr>
          <w:rFonts w:ascii="Helvetica" w:eastAsia="Helvetica" w:hAnsi="Helvetica" w:cs="Helvetica"/>
          <w:sz w:val="20"/>
          <w:szCs w:val="20"/>
        </w:rPr>
        <w:t xml:space="preserve">Families can sign up for the </w:t>
      </w:r>
      <w:proofErr w:type="spellStart"/>
      <w:r w:rsidRPr="00D1795E">
        <w:rPr>
          <w:rFonts w:ascii="Helvetica" w:eastAsia="Helvetica" w:hAnsi="Helvetica" w:cs="Helvetica"/>
          <w:sz w:val="20"/>
          <w:szCs w:val="20"/>
        </w:rPr>
        <w:t>Mydoh</w:t>
      </w:r>
      <w:proofErr w:type="spellEnd"/>
      <w:r w:rsidRPr="00D1795E">
        <w:rPr>
          <w:rFonts w:ascii="Helvetica" w:eastAsia="Helvetica" w:hAnsi="Helvetica" w:cs="Helvetica"/>
          <w:sz w:val="20"/>
          <w:szCs w:val="20"/>
        </w:rPr>
        <w:t xml:space="preserve"> app </w:t>
      </w:r>
      <w:r w:rsidRPr="00D1795E">
        <w:rPr>
          <w:rFonts w:ascii="Helvetica" w:eastAsia="Helvetica" w:hAnsi="Helvetica" w:cs="Helvetica"/>
          <w:b/>
          <w:sz w:val="20"/>
          <w:szCs w:val="20"/>
        </w:rPr>
        <w:t>for no monthly fee</w:t>
      </w:r>
      <w:r w:rsidRPr="00D1795E">
        <w:rPr>
          <w:rFonts w:ascii="Helvetica" w:eastAsia="Helvetica" w:hAnsi="Helvetica" w:cs="Helvetica"/>
          <w:sz w:val="20"/>
          <w:szCs w:val="20"/>
        </w:rPr>
        <w:t xml:space="preserve"> and add up to five kids to one account. Parents can pay kids an allowance or send money on the go. Kids receive a physical and digital Smart Cash Card, which can be used to securely buy items (like books!). And there’s peace of mind in knowing that </w:t>
      </w:r>
      <w:proofErr w:type="spellStart"/>
      <w:r w:rsidRPr="00D1795E">
        <w:rPr>
          <w:rFonts w:ascii="Helvetica" w:eastAsia="Helvetica" w:hAnsi="Helvetica" w:cs="Helvetica"/>
          <w:sz w:val="20"/>
          <w:szCs w:val="20"/>
        </w:rPr>
        <w:t>Mydoh</w:t>
      </w:r>
      <w:proofErr w:type="spellEnd"/>
      <w:r w:rsidRPr="00D1795E">
        <w:rPr>
          <w:rFonts w:ascii="Helvetica" w:eastAsia="Helvetica" w:hAnsi="Helvetica" w:cs="Helvetica"/>
          <w:sz w:val="20"/>
          <w:szCs w:val="20"/>
        </w:rPr>
        <w:t xml:space="preserve"> is backed by RBC.  </w:t>
      </w:r>
    </w:p>
    <w:p w14:paraId="4578276B" w14:textId="77777777" w:rsidR="004A3464" w:rsidRPr="00D1795E" w:rsidRDefault="004A3464">
      <w:pPr>
        <w:widowControl w:val="0"/>
        <w:spacing w:line="335" w:lineRule="auto"/>
        <w:rPr>
          <w:rFonts w:ascii="Helvetica" w:eastAsia="Helvetica" w:hAnsi="Helvetica" w:cs="Helvetica"/>
          <w:sz w:val="20"/>
          <w:szCs w:val="20"/>
        </w:rPr>
      </w:pPr>
    </w:p>
    <w:p w14:paraId="2D8D058B" w14:textId="77777777" w:rsidR="004A3464" w:rsidRPr="00D1795E" w:rsidRDefault="00000000">
      <w:pPr>
        <w:spacing w:line="335" w:lineRule="auto"/>
        <w:rPr>
          <w:rFonts w:ascii="Helvetica" w:eastAsia="Helvetica" w:hAnsi="Helvetica" w:cs="Helvetica"/>
          <w:b/>
          <w:sz w:val="20"/>
          <w:szCs w:val="20"/>
        </w:rPr>
      </w:pPr>
      <w:r w:rsidRPr="00D1795E">
        <w:rPr>
          <w:rFonts w:ascii="Helvetica" w:eastAsia="Helvetica" w:hAnsi="Helvetica" w:cs="Helvetica"/>
          <w:b/>
          <w:sz w:val="20"/>
          <w:szCs w:val="20"/>
        </w:rPr>
        <w:t xml:space="preserve">Why </w:t>
      </w:r>
      <w:proofErr w:type="spellStart"/>
      <w:r w:rsidRPr="00D1795E">
        <w:rPr>
          <w:rFonts w:ascii="Helvetica" w:eastAsia="Helvetica" w:hAnsi="Helvetica" w:cs="Helvetica"/>
          <w:b/>
          <w:sz w:val="20"/>
          <w:szCs w:val="20"/>
        </w:rPr>
        <w:t>Mydoh</w:t>
      </w:r>
      <w:proofErr w:type="spellEnd"/>
      <w:r w:rsidRPr="00D1795E">
        <w:rPr>
          <w:rFonts w:ascii="Helvetica" w:eastAsia="Helvetica" w:hAnsi="Helvetica" w:cs="Helvetica"/>
          <w:b/>
          <w:sz w:val="20"/>
          <w:szCs w:val="20"/>
        </w:rPr>
        <w:t>?</w:t>
      </w:r>
    </w:p>
    <w:p w14:paraId="161A7EE3" w14:textId="77777777" w:rsidR="004A3464" w:rsidRPr="00D1795E" w:rsidRDefault="00000000">
      <w:pPr>
        <w:widowControl w:val="0"/>
        <w:numPr>
          <w:ilvl w:val="0"/>
          <w:numId w:val="1"/>
        </w:numPr>
        <w:spacing w:line="360" w:lineRule="auto"/>
        <w:rPr>
          <w:rFonts w:ascii="Helvetica" w:eastAsia="Helvetica" w:hAnsi="Helvetica" w:cs="Helvetica"/>
          <w:sz w:val="20"/>
          <w:szCs w:val="20"/>
        </w:rPr>
      </w:pPr>
      <w:r w:rsidRPr="00D1795E">
        <w:rPr>
          <w:rFonts w:ascii="Helvetica" w:eastAsia="Helvetica" w:hAnsi="Helvetica" w:cs="Helvetica"/>
          <w:sz w:val="20"/>
          <w:szCs w:val="20"/>
        </w:rPr>
        <w:t>Teaches kids good financial habits through real-world money experiences.</w:t>
      </w:r>
    </w:p>
    <w:p w14:paraId="118298B1" w14:textId="77777777" w:rsidR="004A3464" w:rsidRPr="00D1795E" w:rsidRDefault="00000000">
      <w:pPr>
        <w:widowControl w:val="0"/>
        <w:numPr>
          <w:ilvl w:val="0"/>
          <w:numId w:val="1"/>
        </w:numPr>
        <w:spacing w:line="360" w:lineRule="auto"/>
        <w:rPr>
          <w:rFonts w:ascii="Helvetica" w:eastAsia="Helvetica" w:hAnsi="Helvetica" w:cs="Helvetica"/>
          <w:sz w:val="20"/>
          <w:szCs w:val="20"/>
        </w:rPr>
      </w:pPr>
      <w:r w:rsidRPr="00D1795E">
        <w:rPr>
          <w:rFonts w:ascii="Helvetica" w:eastAsia="Helvetica" w:hAnsi="Helvetica" w:cs="Helvetica"/>
          <w:sz w:val="20"/>
          <w:szCs w:val="20"/>
        </w:rPr>
        <w:t>Allows parents and guardians to have oversight on kids’ spending, which provides opportunities to coach kids on their financial decisions.</w:t>
      </w:r>
    </w:p>
    <w:p w14:paraId="5A288A0D" w14:textId="77777777" w:rsidR="004A3464" w:rsidRPr="00D1795E" w:rsidRDefault="00000000">
      <w:pPr>
        <w:widowControl w:val="0"/>
        <w:numPr>
          <w:ilvl w:val="0"/>
          <w:numId w:val="1"/>
        </w:numPr>
        <w:spacing w:line="360" w:lineRule="auto"/>
        <w:rPr>
          <w:rFonts w:ascii="Helvetica" w:eastAsia="Helvetica" w:hAnsi="Helvetica" w:cs="Helvetica"/>
          <w:sz w:val="20"/>
          <w:szCs w:val="20"/>
        </w:rPr>
      </w:pPr>
      <w:r w:rsidRPr="00D1795E">
        <w:rPr>
          <w:rFonts w:ascii="Helvetica" w:eastAsia="Helvetica" w:hAnsi="Helvetica" w:cs="Helvetica"/>
          <w:sz w:val="20"/>
          <w:szCs w:val="20"/>
        </w:rPr>
        <w:t>Savings Goals give kids a way to save for those items they really want (like a book series by their favourite author) and track their progress in the app.</w:t>
      </w:r>
    </w:p>
    <w:p w14:paraId="60450710" w14:textId="77777777" w:rsidR="004A3464" w:rsidRPr="00D1795E" w:rsidRDefault="00000000">
      <w:pPr>
        <w:widowControl w:val="0"/>
        <w:numPr>
          <w:ilvl w:val="0"/>
          <w:numId w:val="1"/>
        </w:numPr>
        <w:spacing w:line="360" w:lineRule="auto"/>
        <w:rPr>
          <w:rFonts w:ascii="Helvetica" w:eastAsia="Helvetica" w:hAnsi="Helvetica" w:cs="Helvetica"/>
          <w:sz w:val="20"/>
          <w:szCs w:val="20"/>
        </w:rPr>
      </w:pPr>
      <w:r w:rsidRPr="00D1795E">
        <w:rPr>
          <w:rFonts w:ascii="Helvetica" w:eastAsia="Helvetica" w:hAnsi="Helvetica" w:cs="Helvetica"/>
          <w:sz w:val="20"/>
          <w:szCs w:val="20"/>
        </w:rPr>
        <w:t>Helps kids gain independence and prepare for the future.</w:t>
      </w:r>
      <w:r w:rsidRPr="00D1795E">
        <w:rPr>
          <w:rFonts w:ascii="Helvetica" w:eastAsia="Helvetica" w:hAnsi="Helvetica" w:cs="Helvetica"/>
          <w:sz w:val="20"/>
          <w:szCs w:val="20"/>
        </w:rPr>
        <w:br/>
      </w:r>
    </w:p>
    <w:p w14:paraId="532CD1B2" w14:textId="77777777" w:rsidR="004A3464" w:rsidRPr="00D1795E" w:rsidRDefault="00000000">
      <w:pPr>
        <w:widowControl w:val="0"/>
        <w:spacing w:line="335" w:lineRule="auto"/>
        <w:rPr>
          <w:rFonts w:ascii="Helvetica" w:eastAsia="Helvetica" w:hAnsi="Helvetica" w:cs="Helvetica"/>
          <w:b/>
          <w:sz w:val="20"/>
          <w:szCs w:val="20"/>
        </w:rPr>
      </w:pPr>
      <w:r w:rsidRPr="00D1795E">
        <w:rPr>
          <w:rFonts w:ascii="Helvetica" w:eastAsia="Helvetica" w:hAnsi="Helvetica" w:cs="Helvetica"/>
          <w:b/>
          <w:sz w:val="20"/>
          <w:szCs w:val="20"/>
        </w:rPr>
        <w:t xml:space="preserve">Ready to roll? Sign up for a </w:t>
      </w:r>
      <w:proofErr w:type="spellStart"/>
      <w:r w:rsidRPr="00D1795E">
        <w:rPr>
          <w:rFonts w:ascii="Helvetica" w:eastAsia="Helvetica" w:hAnsi="Helvetica" w:cs="Helvetica"/>
          <w:b/>
          <w:sz w:val="20"/>
          <w:szCs w:val="20"/>
        </w:rPr>
        <w:t>Mydoh</w:t>
      </w:r>
      <w:proofErr w:type="spellEnd"/>
      <w:r w:rsidRPr="00D1795E">
        <w:rPr>
          <w:rFonts w:ascii="Helvetica" w:eastAsia="Helvetica" w:hAnsi="Helvetica" w:cs="Helvetica"/>
          <w:b/>
          <w:sz w:val="20"/>
          <w:szCs w:val="20"/>
        </w:rPr>
        <w:t xml:space="preserve"> account at </w:t>
      </w:r>
      <w:commentRangeStart w:id="0"/>
      <w:r w:rsidRPr="00D1795E">
        <w:rPr>
          <w:rFonts w:ascii="Helvetica" w:eastAsia="Helvetica" w:hAnsi="Helvetica" w:cs="Helvetica"/>
          <w:b/>
          <w:color w:val="1155CC"/>
          <w:sz w:val="20"/>
          <w:szCs w:val="20"/>
          <w:u w:val="single"/>
        </w:rPr>
        <w:t>https://schol.ca/x/mydoh</w:t>
      </w:r>
      <w:commentRangeEnd w:id="0"/>
      <w:r w:rsidRPr="00D1795E">
        <w:rPr>
          <w:sz w:val="20"/>
          <w:szCs w:val="20"/>
        </w:rPr>
        <w:commentReference w:id="0"/>
      </w:r>
    </w:p>
    <w:p w14:paraId="79756E2E" w14:textId="77777777" w:rsidR="004A3464" w:rsidRPr="00D1795E" w:rsidRDefault="004A3464">
      <w:pPr>
        <w:widowControl w:val="0"/>
        <w:spacing w:line="335" w:lineRule="auto"/>
        <w:rPr>
          <w:rFonts w:ascii="Helvetica" w:eastAsia="Helvetica" w:hAnsi="Helvetica" w:cs="Helvetica"/>
          <w:b/>
          <w:sz w:val="20"/>
          <w:szCs w:val="20"/>
        </w:rPr>
      </w:pPr>
    </w:p>
    <w:p w14:paraId="2910D6B8" w14:textId="77777777" w:rsidR="004A3464" w:rsidRPr="00D1795E" w:rsidRDefault="00000000">
      <w:pPr>
        <w:widowControl w:val="0"/>
        <w:spacing w:line="335" w:lineRule="auto"/>
        <w:rPr>
          <w:rFonts w:ascii="Helvetica" w:eastAsia="Helvetica" w:hAnsi="Helvetica" w:cs="Helvetica"/>
          <w:sz w:val="20"/>
          <w:szCs w:val="20"/>
        </w:rPr>
      </w:pPr>
      <w:r w:rsidRPr="00D1795E">
        <w:rPr>
          <w:rFonts w:ascii="Helvetica" w:eastAsia="Helvetica" w:hAnsi="Helvetica" w:cs="Helvetica"/>
          <w:sz w:val="20"/>
          <w:szCs w:val="20"/>
        </w:rPr>
        <w:t xml:space="preserve">The countdown to more </w:t>
      </w:r>
      <w:proofErr w:type="spellStart"/>
      <w:r w:rsidRPr="00D1795E">
        <w:rPr>
          <w:rFonts w:ascii="Helvetica" w:eastAsia="Helvetica" w:hAnsi="Helvetica" w:cs="Helvetica"/>
          <w:sz w:val="20"/>
          <w:szCs w:val="20"/>
        </w:rPr>
        <w:t>Bookjoy</w:t>
      </w:r>
      <w:proofErr w:type="spellEnd"/>
      <w:r w:rsidRPr="00D1795E">
        <w:rPr>
          <w:rFonts w:ascii="Helvetica" w:eastAsia="Helvetica" w:hAnsi="Helvetica" w:cs="Helvetica"/>
          <w:sz w:val="20"/>
          <w:szCs w:val="20"/>
        </w:rPr>
        <w:t xml:space="preserve"> is on! Catch you at the </w:t>
      </w:r>
      <w:proofErr w:type="gramStart"/>
      <w:r w:rsidRPr="00D1795E">
        <w:rPr>
          <w:rFonts w:ascii="Helvetica" w:eastAsia="Helvetica" w:hAnsi="Helvetica" w:cs="Helvetica"/>
          <w:sz w:val="20"/>
          <w:szCs w:val="20"/>
        </w:rPr>
        <w:t>Festival</w:t>
      </w:r>
      <w:proofErr w:type="gramEnd"/>
      <w:r w:rsidRPr="00D1795E">
        <w:rPr>
          <w:rFonts w:ascii="Helvetica" w:eastAsia="Helvetica" w:hAnsi="Helvetica" w:cs="Helvetica"/>
          <w:sz w:val="20"/>
          <w:szCs w:val="20"/>
        </w:rPr>
        <w:t>!</w:t>
      </w:r>
    </w:p>
    <w:p w14:paraId="060A1C00" w14:textId="77777777" w:rsidR="004A3464" w:rsidRPr="00D1795E" w:rsidRDefault="004A3464">
      <w:pPr>
        <w:widowControl w:val="0"/>
        <w:spacing w:line="335" w:lineRule="auto"/>
        <w:rPr>
          <w:rFonts w:ascii="Helvetica" w:eastAsia="Helvetica" w:hAnsi="Helvetica" w:cs="Helvetica"/>
          <w:sz w:val="20"/>
          <w:szCs w:val="20"/>
        </w:rPr>
      </w:pPr>
    </w:p>
    <w:p w14:paraId="4CE0E698" w14:textId="77777777" w:rsidR="004A3464" w:rsidRPr="00D1795E" w:rsidRDefault="00000000">
      <w:pPr>
        <w:spacing w:line="335" w:lineRule="auto"/>
        <w:rPr>
          <w:rFonts w:ascii="Helvetica" w:eastAsia="Helvetica" w:hAnsi="Helvetica" w:cs="Helvetica"/>
          <w:sz w:val="20"/>
          <w:szCs w:val="20"/>
        </w:rPr>
      </w:pPr>
      <w:r w:rsidRPr="00D1795E">
        <w:rPr>
          <w:rFonts w:ascii="Helvetica" w:eastAsia="Helvetica" w:hAnsi="Helvetica" w:cs="Helvetica"/>
          <w:sz w:val="20"/>
          <w:szCs w:val="20"/>
        </w:rPr>
        <w:t>Happy reading,</w:t>
      </w:r>
    </w:p>
    <w:p w14:paraId="6AFB30B4" w14:textId="77777777" w:rsidR="004A3464" w:rsidRPr="00D1795E" w:rsidRDefault="00000000">
      <w:pPr>
        <w:spacing w:line="335" w:lineRule="auto"/>
        <w:rPr>
          <w:rFonts w:ascii="Helvetica" w:eastAsia="Helvetica" w:hAnsi="Helvetica" w:cs="Helvetica"/>
          <w:sz w:val="20"/>
          <w:szCs w:val="20"/>
        </w:rPr>
      </w:pPr>
      <w:r w:rsidRPr="00D1795E">
        <w:rPr>
          <w:rFonts w:ascii="Helvetica" w:eastAsia="Helvetica" w:hAnsi="Helvetica" w:cs="Helvetica"/>
          <w:sz w:val="20"/>
          <w:szCs w:val="20"/>
        </w:rPr>
        <w:t>[FESTIVAL DU LIVRE HOST’S NAME]</w:t>
      </w:r>
    </w:p>
    <w:p w14:paraId="41886147" w14:textId="77777777" w:rsidR="004A3464" w:rsidRPr="00D1795E" w:rsidRDefault="00000000">
      <w:pPr>
        <w:spacing w:line="335" w:lineRule="auto"/>
        <w:rPr>
          <w:rFonts w:ascii="Helvetica" w:eastAsia="Helvetica" w:hAnsi="Helvetica" w:cs="Helvetica"/>
          <w:sz w:val="20"/>
          <w:szCs w:val="20"/>
        </w:rPr>
      </w:pPr>
      <w:r w:rsidRPr="00D1795E">
        <w:rPr>
          <w:rFonts w:ascii="Helvetica" w:eastAsia="Helvetica" w:hAnsi="Helvetica" w:cs="Helvetica"/>
          <w:sz w:val="20"/>
          <w:szCs w:val="20"/>
        </w:rPr>
        <w:t>Festival du Livre Host</w:t>
      </w:r>
    </w:p>
    <w:p w14:paraId="2808AC3F" w14:textId="77777777" w:rsidR="004A3464" w:rsidRPr="00D1795E" w:rsidRDefault="004A3464">
      <w:pPr>
        <w:spacing w:line="335" w:lineRule="auto"/>
        <w:rPr>
          <w:rFonts w:ascii="Helvetica" w:eastAsia="Helvetica" w:hAnsi="Helvetica" w:cs="Helvetica"/>
          <w:sz w:val="20"/>
          <w:szCs w:val="20"/>
        </w:rPr>
      </w:pPr>
    </w:p>
    <w:p w14:paraId="6FC4C35A" w14:textId="77777777" w:rsidR="004A3464" w:rsidRDefault="004A3464">
      <w:pPr>
        <w:spacing w:line="335" w:lineRule="auto"/>
        <w:rPr>
          <w:rFonts w:ascii="Helvetica" w:eastAsia="Helvetica" w:hAnsi="Helvetica" w:cs="Helvetica"/>
        </w:rPr>
      </w:pPr>
    </w:p>
    <w:p w14:paraId="6A87450F" w14:textId="77777777" w:rsidR="004A3464" w:rsidRDefault="004A3464">
      <w:pPr>
        <w:spacing w:line="333" w:lineRule="auto"/>
        <w:rPr>
          <w:rFonts w:ascii="Helvetica" w:eastAsia="Helvetica" w:hAnsi="Helvetica" w:cs="Helvetica"/>
        </w:rPr>
      </w:pPr>
    </w:p>
    <w:p w14:paraId="627149E8" w14:textId="77777777" w:rsidR="004A3464" w:rsidRPr="00D1795E" w:rsidRDefault="00000000">
      <w:pPr>
        <w:spacing w:line="333" w:lineRule="auto"/>
        <w:rPr>
          <w:rFonts w:ascii="Helvetica" w:eastAsia="Helvetica" w:hAnsi="Helvetica" w:cs="Helvetica"/>
          <w:sz w:val="16"/>
          <w:szCs w:val="16"/>
        </w:rPr>
      </w:pPr>
      <w:proofErr w:type="spellStart"/>
      <w:r w:rsidRPr="00D1795E">
        <w:rPr>
          <w:rFonts w:ascii="Helvetica" w:eastAsia="Helvetica" w:hAnsi="Helvetica" w:cs="Helvetica"/>
          <w:sz w:val="16"/>
          <w:szCs w:val="16"/>
        </w:rPr>
        <w:t>Chères</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familles</w:t>
      </w:r>
      <w:proofErr w:type="spellEnd"/>
      <w:r w:rsidRPr="00D1795E">
        <w:rPr>
          <w:rFonts w:ascii="Helvetica" w:eastAsia="Helvetica" w:hAnsi="Helvetica" w:cs="Helvetica"/>
          <w:sz w:val="16"/>
          <w:szCs w:val="16"/>
        </w:rPr>
        <w:t>,</w:t>
      </w:r>
    </w:p>
    <w:p w14:paraId="2F2D33FB" w14:textId="77777777" w:rsidR="004A3464" w:rsidRPr="00D1795E" w:rsidRDefault="00000000">
      <w:pPr>
        <w:spacing w:line="333" w:lineRule="auto"/>
        <w:rPr>
          <w:rFonts w:ascii="Helvetica" w:eastAsia="Helvetica" w:hAnsi="Helvetica" w:cs="Helvetica"/>
          <w:sz w:val="16"/>
          <w:szCs w:val="16"/>
        </w:rPr>
      </w:pPr>
      <w:r w:rsidRPr="00D1795E">
        <w:rPr>
          <w:rFonts w:ascii="Helvetica" w:eastAsia="Helvetica" w:hAnsi="Helvetica" w:cs="Helvetica"/>
          <w:sz w:val="16"/>
          <w:szCs w:val="16"/>
        </w:rPr>
        <w:t xml:space="preserve"> </w:t>
      </w:r>
    </w:p>
    <w:p w14:paraId="742FF0D5" w14:textId="77777777" w:rsidR="004A3464" w:rsidRPr="00D1795E" w:rsidRDefault="00000000">
      <w:pPr>
        <w:spacing w:line="333" w:lineRule="auto"/>
        <w:rPr>
          <w:rFonts w:ascii="Helvetica" w:eastAsia="Helvetica" w:hAnsi="Helvetica" w:cs="Helvetica"/>
          <w:sz w:val="16"/>
          <w:szCs w:val="16"/>
        </w:rPr>
      </w:pPr>
      <w:proofErr w:type="spellStart"/>
      <w:r w:rsidRPr="00D1795E">
        <w:rPr>
          <w:rFonts w:ascii="Helvetica" w:eastAsia="Helvetica" w:hAnsi="Helvetica" w:cs="Helvetica"/>
          <w:sz w:val="16"/>
          <w:szCs w:val="16"/>
        </w:rPr>
        <w:t>Préparez-vous</w:t>
      </w:r>
      <w:proofErr w:type="spellEnd"/>
      <w:r w:rsidRPr="00D1795E">
        <w:rPr>
          <w:rFonts w:ascii="Helvetica" w:eastAsia="Helvetica" w:hAnsi="Helvetica" w:cs="Helvetica"/>
          <w:sz w:val="16"/>
          <w:szCs w:val="16"/>
        </w:rPr>
        <w:t xml:space="preserve">! Le Festival du Livre Scholastic </w:t>
      </w:r>
      <w:proofErr w:type="spellStart"/>
      <w:r w:rsidRPr="00D1795E">
        <w:rPr>
          <w:rFonts w:ascii="Helvetica" w:eastAsia="Helvetica" w:hAnsi="Helvetica" w:cs="Helvetica"/>
          <w:sz w:val="16"/>
          <w:szCs w:val="16"/>
        </w:rPr>
        <w:t>arrivera</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bientôt</w:t>
      </w:r>
      <w:proofErr w:type="spellEnd"/>
      <w:r w:rsidRPr="00D1795E">
        <w:rPr>
          <w:rFonts w:ascii="Helvetica" w:eastAsia="Helvetica" w:hAnsi="Helvetica" w:cs="Helvetica"/>
          <w:sz w:val="16"/>
          <w:szCs w:val="16"/>
        </w:rPr>
        <w:t xml:space="preserve"> à </w:t>
      </w:r>
      <w:proofErr w:type="spellStart"/>
      <w:r w:rsidRPr="00D1795E">
        <w:rPr>
          <w:rFonts w:ascii="Helvetica" w:eastAsia="Helvetica" w:hAnsi="Helvetica" w:cs="Helvetica"/>
          <w:sz w:val="16"/>
          <w:szCs w:val="16"/>
        </w:rPr>
        <w:t>votre</w:t>
      </w:r>
      <w:proofErr w:type="spellEnd"/>
      <w:r w:rsidRPr="00D1795E">
        <w:rPr>
          <w:rFonts w:ascii="Helvetica" w:eastAsia="Helvetica" w:hAnsi="Helvetica" w:cs="Helvetica"/>
          <w:sz w:val="16"/>
          <w:szCs w:val="16"/>
        </w:rPr>
        <w:t xml:space="preserve"> école (YOUPI!). </w:t>
      </w:r>
      <w:proofErr w:type="spellStart"/>
      <w:r w:rsidRPr="00D1795E">
        <w:rPr>
          <w:rFonts w:ascii="Helvetica" w:eastAsia="Helvetica" w:hAnsi="Helvetica" w:cs="Helvetica"/>
          <w:sz w:val="16"/>
          <w:szCs w:val="16"/>
        </w:rPr>
        <w:t>Permettre</w:t>
      </w:r>
      <w:proofErr w:type="spellEnd"/>
      <w:r w:rsidRPr="00D1795E">
        <w:rPr>
          <w:rFonts w:ascii="Helvetica" w:eastAsia="Helvetica" w:hAnsi="Helvetica" w:cs="Helvetica"/>
          <w:sz w:val="16"/>
          <w:szCs w:val="16"/>
        </w:rPr>
        <w:t xml:space="preserve"> aux enfants de </w:t>
      </w:r>
      <w:proofErr w:type="spellStart"/>
      <w:r w:rsidRPr="00D1795E">
        <w:rPr>
          <w:rFonts w:ascii="Helvetica" w:eastAsia="Helvetica" w:hAnsi="Helvetica" w:cs="Helvetica"/>
          <w:sz w:val="16"/>
          <w:szCs w:val="16"/>
        </w:rPr>
        <w:t>choisir</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leurs</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propres</w:t>
      </w:r>
      <w:proofErr w:type="spellEnd"/>
      <w:r w:rsidRPr="00D1795E">
        <w:rPr>
          <w:rFonts w:ascii="Helvetica" w:eastAsia="Helvetica" w:hAnsi="Helvetica" w:cs="Helvetica"/>
          <w:sz w:val="16"/>
          <w:szCs w:val="16"/>
        </w:rPr>
        <w:t xml:space="preserve"> livres les </w:t>
      </w:r>
      <w:proofErr w:type="spellStart"/>
      <w:r w:rsidRPr="00D1795E">
        <w:rPr>
          <w:rFonts w:ascii="Helvetica" w:eastAsia="Helvetica" w:hAnsi="Helvetica" w:cs="Helvetica"/>
          <w:sz w:val="16"/>
          <w:szCs w:val="16"/>
        </w:rPr>
        <w:t>responsabilise</w:t>
      </w:r>
      <w:proofErr w:type="spellEnd"/>
      <w:r w:rsidRPr="00D1795E">
        <w:rPr>
          <w:rFonts w:ascii="Helvetica" w:eastAsia="Helvetica" w:hAnsi="Helvetica" w:cs="Helvetica"/>
          <w:sz w:val="16"/>
          <w:szCs w:val="16"/>
        </w:rPr>
        <w:t xml:space="preserve"> et les incite à </w:t>
      </w:r>
      <w:proofErr w:type="spellStart"/>
      <w:r w:rsidRPr="00D1795E">
        <w:rPr>
          <w:rFonts w:ascii="Helvetica" w:eastAsia="Helvetica" w:hAnsi="Helvetica" w:cs="Helvetica"/>
          <w:sz w:val="16"/>
          <w:szCs w:val="16"/>
        </w:rPr>
        <w:t>devenir</w:t>
      </w:r>
      <w:proofErr w:type="spellEnd"/>
      <w:r w:rsidRPr="00D1795E">
        <w:rPr>
          <w:rFonts w:ascii="Helvetica" w:eastAsia="Helvetica" w:hAnsi="Helvetica" w:cs="Helvetica"/>
          <w:sz w:val="16"/>
          <w:szCs w:val="16"/>
        </w:rPr>
        <w:t xml:space="preserve"> des </w:t>
      </w:r>
      <w:proofErr w:type="spellStart"/>
      <w:r w:rsidRPr="00D1795E">
        <w:rPr>
          <w:rFonts w:ascii="Helvetica" w:eastAsia="Helvetica" w:hAnsi="Helvetica" w:cs="Helvetica"/>
          <w:sz w:val="16"/>
          <w:szCs w:val="16"/>
        </w:rPr>
        <w:t>lecteur·rices</w:t>
      </w:r>
      <w:proofErr w:type="spellEnd"/>
      <w:r w:rsidRPr="00D1795E">
        <w:rPr>
          <w:rFonts w:ascii="Helvetica" w:eastAsia="Helvetica" w:hAnsi="Helvetica" w:cs="Helvetica"/>
          <w:sz w:val="16"/>
          <w:szCs w:val="16"/>
        </w:rPr>
        <w:t xml:space="preserve"> pour la vie. ET, </w:t>
      </w:r>
      <w:proofErr w:type="spellStart"/>
      <w:r w:rsidRPr="00D1795E">
        <w:rPr>
          <w:rFonts w:ascii="Helvetica" w:eastAsia="Helvetica" w:hAnsi="Helvetica" w:cs="Helvetica"/>
          <w:sz w:val="16"/>
          <w:szCs w:val="16"/>
        </w:rPr>
        <w:t>comme</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toujours</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votre</w:t>
      </w:r>
      <w:proofErr w:type="spellEnd"/>
      <w:r w:rsidRPr="00D1795E">
        <w:rPr>
          <w:rFonts w:ascii="Helvetica" w:eastAsia="Helvetica" w:hAnsi="Helvetica" w:cs="Helvetica"/>
          <w:sz w:val="16"/>
          <w:szCs w:val="16"/>
        </w:rPr>
        <w:t xml:space="preserve"> école </w:t>
      </w:r>
      <w:proofErr w:type="spellStart"/>
      <w:r w:rsidRPr="00D1795E">
        <w:rPr>
          <w:rFonts w:ascii="Helvetica" w:eastAsia="Helvetica" w:hAnsi="Helvetica" w:cs="Helvetica"/>
          <w:sz w:val="16"/>
          <w:szCs w:val="16"/>
        </w:rPr>
        <w:t>profitera</w:t>
      </w:r>
      <w:proofErr w:type="spellEnd"/>
      <w:r w:rsidRPr="00D1795E">
        <w:rPr>
          <w:rFonts w:ascii="Helvetica" w:eastAsia="Helvetica" w:hAnsi="Helvetica" w:cs="Helvetica"/>
          <w:sz w:val="16"/>
          <w:szCs w:val="16"/>
        </w:rPr>
        <w:t xml:space="preserve"> de </w:t>
      </w:r>
      <w:proofErr w:type="spellStart"/>
      <w:r w:rsidRPr="00D1795E">
        <w:rPr>
          <w:rFonts w:ascii="Helvetica" w:eastAsia="Helvetica" w:hAnsi="Helvetica" w:cs="Helvetica"/>
          <w:sz w:val="16"/>
          <w:szCs w:val="16"/>
        </w:rPr>
        <w:t>chaque</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achat</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effectué</w:t>
      </w:r>
      <w:proofErr w:type="spellEnd"/>
      <w:r w:rsidRPr="00D1795E">
        <w:rPr>
          <w:rFonts w:ascii="Helvetica" w:eastAsia="Helvetica" w:hAnsi="Helvetica" w:cs="Helvetica"/>
          <w:sz w:val="16"/>
          <w:szCs w:val="16"/>
        </w:rPr>
        <w:t xml:space="preserve"> au Festival.</w:t>
      </w:r>
    </w:p>
    <w:p w14:paraId="6E37149C" w14:textId="77777777" w:rsidR="004A3464" w:rsidRPr="00D1795E" w:rsidRDefault="00000000">
      <w:pPr>
        <w:spacing w:line="333" w:lineRule="auto"/>
        <w:rPr>
          <w:rFonts w:ascii="Helvetica" w:eastAsia="Helvetica" w:hAnsi="Helvetica" w:cs="Helvetica"/>
          <w:sz w:val="16"/>
          <w:szCs w:val="16"/>
        </w:rPr>
      </w:pPr>
      <w:r w:rsidRPr="00D1795E">
        <w:rPr>
          <w:rFonts w:ascii="Helvetica" w:eastAsia="Helvetica" w:hAnsi="Helvetica" w:cs="Helvetica"/>
          <w:sz w:val="16"/>
          <w:szCs w:val="16"/>
        </w:rPr>
        <w:t xml:space="preserve"> </w:t>
      </w:r>
    </w:p>
    <w:p w14:paraId="521EA0FA" w14:textId="77777777" w:rsidR="004A3464" w:rsidRPr="00D1795E" w:rsidRDefault="00000000">
      <w:pPr>
        <w:spacing w:line="333" w:lineRule="auto"/>
        <w:rPr>
          <w:rFonts w:ascii="Helvetica" w:eastAsia="Helvetica" w:hAnsi="Helvetica" w:cs="Helvetica"/>
          <w:sz w:val="16"/>
          <w:szCs w:val="16"/>
        </w:rPr>
      </w:pPr>
      <w:proofErr w:type="spellStart"/>
      <w:r w:rsidRPr="00D1795E">
        <w:rPr>
          <w:rFonts w:ascii="Helvetica" w:eastAsia="Helvetica" w:hAnsi="Helvetica" w:cs="Helvetica"/>
          <w:sz w:val="16"/>
          <w:szCs w:val="16"/>
        </w:rPr>
        <w:t>Voici</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ce</w:t>
      </w:r>
      <w:proofErr w:type="spellEnd"/>
      <w:r w:rsidRPr="00D1795E">
        <w:rPr>
          <w:rFonts w:ascii="Helvetica" w:eastAsia="Helvetica" w:hAnsi="Helvetica" w:cs="Helvetica"/>
          <w:sz w:val="16"/>
          <w:szCs w:val="16"/>
        </w:rPr>
        <w:t xml:space="preserve"> que </w:t>
      </w:r>
      <w:proofErr w:type="spellStart"/>
      <w:r w:rsidRPr="00D1795E">
        <w:rPr>
          <w:rFonts w:ascii="Helvetica" w:eastAsia="Helvetica" w:hAnsi="Helvetica" w:cs="Helvetica"/>
          <w:sz w:val="16"/>
          <w:szCs w:val="16"/>
        </w:rPr>
        <w:t>vous</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devez</w:t>
      </w:r>
      <w:proofErr w:type="spellEnd"/>
      <w:r w:rsidRPr="00D1795E">
        <w:rPr>
          <w:rFonts w:ascii="Helvetica" w:eastAsia="Helvetica" w:hAnsi="Helvetica" w:cs="Helvetica"/>
          <w:sz w:val="16"/>
          <w:szCs w:val="16"/>
        </w:rPr>
        <w:t xml:space="preserve"> savoir à </w:t>
      </w:r>
      <w:proofErr w:type="spellStart"/>
      <w:r w:rsidRPr="00D1795E">
        <w:rPr>
          <w:rFonts w:ascii="Helvetica" w:eastAsia="Helvetica" w:hAnsi="Helvetica" w:cs="Helvetica"/>
          <w:sz w:val="16"/>
          <w:szCs w:val="16"/>
        </w:rPr>
        <w:t>propos</w:t>
      </w:r>
      <w:proofErr w:type="spellEnd"/>
      <w:r w:rsidRPr="00D1795E">
        <w:rPr>
          <w:rFonts w:ascii="Helvetica" w:eastAsia="Helvetica" w:hAnsi="Helvetica" w:cs="Helvetica"/>
          <w:sz w:val="16"/>
          <w:szCs w:val="16"/>
        </w:rPr>
        <w:t xml:space="preserve"> de </w:t>
      </w:r>
      <w:proofErr w:type="spellStart"/>
      <w:r w:rsidRPr="00D1795E">
        <w:rPr>
          <w:rFonts w:ascii="Helvetica" w:eastAsia="Helvetica" w:hAnsi="Helvetica" w:cs="Helvetica"/>
          <w:sz w:val="16"/>
          <w:szCs w:val="16"/>
        </w:rPr>
        <w:t>cet</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événement</w:t>
      </w:r>
      <w:proofErr w:type="spellEnd"/>
      <w:r w:rsidRPr="00D1795E">
        <w:rPr>
          <w:rFonts w:ascii="Helvetica" w:eastAsia="Helvetica" w:hAnsi="Helvetica" w:cs="Helvetica"/>
          <w:sz w:val="16"/>
          <w:szCs w:val="16"/>
        </w:rPr>
        <w:t xml:space="preserve">, qui aura </w:t>
      </w:r>
      <w:proofErr w:type="gramStart"/>
      <w:r w:rsidRPr="00D1795E">
        <w:rPr>
          <w:rFonts w:ascii="Helvetica" w:eastAsia="Helvetica" w:hAnsi="Helvetica" w:cs="Helvetica"/>
          <w:sz w:val="16"/>
          <w:szCs w:val="16"/>
        </w:rPr>
        <w:t>lieu :</w:t>
      </w:r>
      <w:proofErr w:type="gramEnd"/>
    </w:p>
    <w:p w14:paraId="7C127DD8" w14:textId="77777777" w:rsidR="004A3464" w:rsidRPr="00D1795E" w:rsidRDefault="00000000">
      <w:pPr>
        <w:numPr>
          <w:ilvl w:val="0"/>
          <w:numId w:val="2"/>
        </w:numPr>
        <w:spacing w:line="328" w:lineRule="auto"/>
        <w:rPr>
          <w:rFonts w:ascii="Helvetica" w:eastAsia="Helvetica" w:hAnsi="Helvetica" w:cs="Helvetica"/>
          <w:sz w:val="16"/>
          <w:szCs w:val="16"/>
        </w:rPr>
      </w:pPr>
      <w:r w:rsidRPr="00D1795E">
        <w:rPr>
          <w:rFonts w:ascii="Helvetica" w:eastAsia="Helvetica" w:hAnsi="Helvetica" w:cs="Helvetica"/>
          <w:sz w:val="16"/>
          <w:szCs w:val="16"/>
        </w:rPr>
        <w:t>Du [AJOUTER LA DATE DE DÉBUT] au [AJOUTER LA DATE DE FIN], de [AJOUTER L’HEURE DE DÉBUT] à [AJOUTER L’HEURE DE FIN]</w:t>
      </w:r>
    </w:p>
    <w:p w14:paraId="0155E472" w14:textId="3A0DA34E" w:rsidR="00D1795E" w:rsidRPr="00D1795E" w:rsidRDefault="00000000" w:rsidP="00D1795E">
      <w:pPr>
        <w:numPr>
          <w:ilvl w:val="0"/>
          <w:numId w:val="2"/>
        </w:numPr>
        <w:spacing w:after="240" w:line="328" w:lineRule="auto"/>
        <w:rPr>
          <w:rFonts w:ascii="Helvetica" w:eastAsia="Helvetica" w:hAnsi="Helvetica" w:cs="Helvetica"/>
          <w:sz w:val="16"/>
          <w:szCs w:val="16"/>
        </w:rPr>
      </w:pPr>
      <w:r w:rsidRPr="00D1795E">
        <w:rPr>
          <w:rFonts w:ascii="Helvetica" w:eastAsia="Helvetica" w:hAnsi="Helvetica" w:cs="Helvetica"/>
          <w:sz w:val="16"/>
          <w:szCs w:val="16"/>
        </w:rPr>
        <w:t>À [AJOUTER L’EMPLACEMENT]</w:t>
      </w:r>
    </w:p>
    <w:p w14:paraId="36555A68" w14:textId="383EC599" w:rsidR="004A3464" w:rsidRPr="00D1795E" w:rsidRDefault="00000000" w:rsidP="00D1795E">
      <w:pPr>
        <w:spacing w:after="240" w:line="328" w:lineRule="auto"/>
        <w:rPr>
          <w:rFonts w:ascii="Helvetica" w:eastAsia="Helvetica" w:hAnsi="Helvetica" w:cs="Helvetica"/>
          <w:sz w:val="16"/>
          <w:szCs w:val="16"/>
        </w:rPr>
      </w:pPr>
      <w:r w:rsidRPr="00D1795E">
        <w:rPr>
          <w:rFonts w:ascii="Helvetica" w:eastAsia="Helvetica" w:hAnsi="Helvetica" w:cs="Helvetica"/>
          <w:b/>
          <w:sz w:val="16"/>
          <w:szCs w:val="16"/>
        </w:rPr>
        <w:t xml:space="preserve">Pour </w:t>
      </w:r>
      <w:proofErr w:type="spellStart"/>
      <w:r w:rsidRPr="00D1795E">
        <w:rPr>
          <w:rFonts w:ascii="Helvetica" w:eastAsia="Helvetica" w:hAnsi="Helvetica" w:cs="Helvetica"/>
          <w:b/>
          <w:sz w:val="16"/>
          <w:szCs w:val="16"/>
        </w:rPr>
        <w:t>faciliter</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l’expérience</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d’achat</w:t>
      </w:r>
      <w:proofErr w:type="spellEnd"/>
      <w:r w:rsidRPr="00D1795E">
        <w:rPr>
          <w:rFonts w:ascii="Helvetica" w:eastAsia="Helvetica" w:hAnsi="Helvetica" w:cs="Helvetica"/>
          <w:b/>
          <w:sz w:val="16"/>
          <w:szCs w:val="16"/>
        </w:rPr>
        <w:t xml:space="preserve"> de </w:t>
      </w:r>
      <w:proofErr w:type="spellStart"/>
      <w:r w:rsidRPr="00D1795E">
        <w:rPr>
          <w:rFonts w:ascii="Helvetica" w:eastAsia="Helvetica" w:hAnsi="Helvetica" w:cs="Helvetica"/>
          <w:b/>
          <w:sz w:val="16"/>
          <w:szCs w:val="16"/>
        </w:rPr>
        <w:t>vos</w:t>
      </w:r>
      <w:proofErr w:type="spellEnd"/>
      <w:r w:rsidRPr="00D1795E">
        <w:rPr>
          <w:rFonts w:ascii="Helvetica" w:eastAsia="Helvetica" w:hAnsi="Helvetica" w:cs="Helvetica"/>
          <w:b/>
          <w:sz w:val="16"/>
          <w:szCs w:val="16"/>
        </w:rPr>
        <w:t xml:space="preserve"> enfants, nous </w:t>
      </w:r>
      <w:proofErr w:type="spellStart"/>
      <w:r w:rsidRPr="00D1795E">
        <w:rPr>
          <w:rFonts w:ascii="Helvetica" w:eastAsia="Helvetica" w:hAnsi="Helvetica" w:cs="Helvetica"/>
          <w:b/>
          <w:sz w:val="16"/>
          <w:szCs w:val="16"/>
        </w:rPr>
        <w:t>sommes</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heureux</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d’annoncer</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notre</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partenariat</w:t>
      </w:r>
      <w:proofErr w:type="spellEnd"/>
      <w:r w:rsidRPr="00D1795E">
        <w:rPr>
          <w:rFonts w:ascii="Helvetica" w:eastAsia="Helvetica" w:hAnsi="Helvetica" w:cs="Helvetica"/>
          <w:b/>
          <w:sz w:val="16"/>
          <w:szCs w:val="16"/>
        </w:rPr>
        <w:t xml:space="preserve"> avec </w:t>
      </w:r>
      <w:proofErr w:type="spellStart"/>
      <w:r w:rsidRPr="00D1795E">
        <w:rPr>
          <w:rFonts w:ascii="Helvetica" w:eastAsia="Helvetica" w:hAnsi="Helvetica" w:cs="Helvetica"/>
          <w:b/>
          <w:sz w:val="16"/>
          <w:szCs w:val="16"/>
        </w:rPr>
        <w:t>Mydoh</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notre</w:t>
      </w:r>
      <w:proofErr w:type="spellEnd"/>
      <w:r w:rsidRPr="00D1795E">
        <w:rPr>
          <w:rFonts w:ascii="Helvetica" w:eastAsia="Helvetica" w:hAnsi="Helvetica" w:cs="Helvetica"/>
          <w:b/>
          <w:sz w:val="16"/>
          <w:szCs w:val="16"/>
        </w:rPr>
        <w:t xml:space="preserve"> solution de </w:t>
      </w:r>
      <w:proofErr w:type="spellStart"/>
      <w:r w:rsidRPr="00D1795E">
        <w:rPr>
          <w:rFonts w:ascii="Helvetica" w:eastAsia="Helvetica" w:hAnsi="Helvetica" w:cs="Helvetica"/>
          <w:b/>
          <w:sz w:val="16"/>
          <w:szCs w:val="16"/>
        </w:rPr>
        <w:t>paiement</w:t>
      </w:r>
      <w:proofErr w:type="spellEnd"/>
      <w:r w:rsidRPr="00D1795E">
        <w:rPr>
          <w:rFonts w:ascii="Helvetica" w:eastAsia="Helvetica" w:hAnsi="Helvetica" w:cs="Helvetica"/>
          <w:b/>
          <w:sz w:val="16"/>
          <w:szCs w:val="16"/>
        </w:rPr>
        <w:t xml:space="preserve"> sans argent </w:t>
      </w:r>
      <w:proofErr w:type="spellStart"/>
      <w:r w:rsidRPr="00D1795E">
        <w:rPr>
          <w:rFonts w:ascii="Helvetica" w:eastAsia="Helvetica" w:hAnsi="Helvetica" w:cs="Helvetica"/>
          <w:b/>
          <w:sz w:val="16"/>
          <w:szCs w:val="16"/>
        </w:rPr>
        <w:t>comptant</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préférée</w:t>
      </w:r>
      <w:proofErr w:type="spellEnd"/>
      <w:r w:rsidRPr="00D1795E">
        <w:rPr>
          <w:rFonts w:ascii="Helvetica" w:eastAsia="Helvetica" w:hAnsi="Helvetica" w:cs="Helvetica"/>
          <w:b/>
          <w:sz w:val="16"/>
          <w:szCs w:val="16"/>
        </w:rPr>
        <w:t>!</w:t>
      </w:r>
    </w:p>
    <w:p w14:paraId="037A0C45" w14:textId="11F67826" w:rsidR="004A3464" w:rsidRPr="00D1795E" w:rsidRDefault="00D1795E">
      <w:pPr>
        <w:spacing w:line="360" w:lineRule="auto"/>
        <w:rPr>
          <w:rFonts w:ascii="Helvetica" w:eastAsia="Helvetica" w:hAnsi="Helvetica" w:cs="Helvetica"/>
          <w:b/>
          <w:sz w:val="18"/>
          <w:szCs w:val="18"/>
        </w:rPr>
      </w:pPr>
      <w:r w:rsidRPr="00D1795E">
        <w:rPr>
          <w:noProof/>
          <w:sz w:val="20"/>
          <w:szCs w:val="20"/>
        </w:rPr>
        <w:drawing>
          <wp:anchor distT="114300" distB="114300" distL="114300" distR="114300" simplePos="0" relativeHeight="251659264" behindDoc="0" locked="0" layoutInCell="1" hidden="0" allowOverlap="1" wp14:anchorId="49D207FC" wp14:editId="69F5FDF8">
            <wp:simplePos x="0" y="0"/>
            <wp:positionH relativeFrom="column">
              <wp:posOffset>114300</wp:posOffset>
            </wp:positionH>
            <wp:positionV relativeFrom="paragraph">
              <wp:posOffset>116840</wp:posOffset>
            </wp:positionV>
            <wp:extent cx="1771650" cy="5238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71650" cy="523875"/>
                    </a:xfrm>
                    <a:prstGeom prst="rect">
                      <a:avLst/>
                    </a:prstGeom>
                    <a:ln/>
                  </pic:spPr>
                </pic:pic>
              </a:graphicData>
            </a:graphic>
            <wp14:sizeRelH relativeFrom="margin">
              <wp14:pctWidth>0</wp14:pctWidth>
            </wp14:sizeRelH>
            <wp14:sizeRelV relativeFrom="margin">
              <wp14:pctHeight>0</wp14:pctHeight>
            </wp14:sizeRelV>
          </wp:anchor>
        </w:drawing>
      </w:r>
      <w:r w:rsidR="00000000" w:rsidRPr="00D1795E">
        <w:rPr>
          <w:rFonts w:ascii="Helvetica" w:eastAsia="Helvetica" w:hAnsi="Helvetica" w:cs="Helvetica"/>
          <w:b/>
          <w:sz w:val="18"/>
          <w:szCs w:val="18"/>
        </w:rPr>
        <w:t xml:space="preserve">Comment </w:t>
      </w:r>
      <w:proofErr w:type="spellStart"/>
      <w:r w:rsidR="00000000" w:rsidRPr="00D1795E">
        <w:rPr>
          <w:rFonts w:ascii="Helvetica" w:eastAsia="Helvetica" w:hAnsi="Helvetica" w:cs="Helvetica"/>
          <w:b/>
          <w:sz w:val="18"/>
          <w:szCs w:val="18"/>
        </w:rPr>
        <w:t>Mydoh</w:t>
      </w:r>
      <w:proofErr w:type="spellEnd"/>
      <w:r w:rsidR="00000000" w:rsidRPr="00D1795E">
        <w:rPr>
          <w:rFonts w:ascii="Helvetica" w:eastAsia="Helvetica" w:hAnsi="Helvetica" w:cs="Helvetica"/>
          <w:b/>
          <w:sz w:val="18"/>
          <w:szCs w:val="18"/>
        </w:rPr>
        <w:t xml:space="preserve"> </w:t>
      </w:r>
      <w:proofErr w:type="spellStart"/>
      <w:r w:rsidR="00000000" w:rsidRPr="00D1795E">
        <w:rPr>
          <w:rFonts w:ascii="Helvetica" w:eastAsia="Helvetica" w:hAnsi="Helvetica" w:cs="Helvetica"/>
          <w:b/>
          <w:sz w:val="18"/>
          <w:szCs w:val="18"/>
        </w:rPr>
        <w:t>fonctionne</w:t>
      </w:r>
      <w:proofErr w:type="spellEnd"/>
      <w:r w:rsidR="00000000" w:rsidRPr="00D1795E">
        <w:rPr>
          <w:rFonts w:ascii="Helvetica" w:eastAsia="Helvetica" w:hAnsi="Helvetica" w:cs="Helvetica"/>
          <w:b/>
          <w:sz w:val="18"/>
          <w:szCs w:val="18"/>
        </w:rPr>
        <w:t>-t-il?</w:t>
      </w:r>
    </w:p>
    <w:p w14:paraId="7C35674A" w14:textId="77777777" w:rsidR="004A3464" w:rsidRPr="00D1795E" w:rsidRDefault="00000000">
      <w:pPr>
        <w:spacing w:line="360" w:lineRule="auto"/>
        <w:rPr>
          <w:rFonts w:ascii="Helvetica" w:eastAsia="Helvetica" w:hAnsi="Helvetica" w:cs="Helvetica"/>
          <w:sz w:val="18"/>
          <w:szCs w:val="18"/>
        </w:rPr>
      </w:pPr>
      <w:r w:rsidRPr="00D1795E">
        <w:rPr>
          <w:rFonts w:ascii="Helvetica" w:eastAsia="Helvetica" w:hAnsi="Helvetica" w:cs="Helvetica"/>
          <w:sz w:val="18"/>
          <w:szCs w:val="18"/>
        </w:rPr>
        <w:t xml:space="preserve">Les </w:t>
      </w:r>
      <w:proofErr w:type="spellStart"/>
      <w:r w:rsidRPr="00D1795E">
        <w:rPr>
          <w:rFonts w:ascii="Helvetica" w:eastAsia="Helvetica" w:hAnsi="Helvetica" w:cs="Helvetica"/>
          <w:sz w:val="18"/>
          <w:szCs w:val="18"/>
        </w:rPr>
        <w:t>familles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peuvent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s’inscrire</w:t>
      </w:r>
      <w:proofErr w:type="spellEnd"/>
      <w:r w:rsidRPr="00D1795E">
        <w:rPr>
          <w:rFonts w:ascii="Helvetica" w:eastAsia="Helvetica" w:hAnsi="Helvetica" w:cs="Helvetica"/>
          <w:sz w:val="18"/>
          <w:szCs w:val="18"/>
        </w:rPr>
        <w:t xml:space="preserve"> à </w:t>
      </w:r>
      <w:proofErr w:type="spellStart"/>
      <w:r w:rsidRPr="00D1795E">
        <w:rPr>
          <w:rFonts w:ascii="Helvetica" w:eastAsia="Helvetica" w:hAnsi="Helvetica" w:cs="Helvetica"/>
          <w:sz w:val="18"/>
          <w:szCs w:val="18"/>
        </w:rPr>
        <w:t>l’application</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Mydoh</w:t>
      </w:r>
      <w:proofErr w:type="spellEnd"/>
      <w:r w:rsidRPr="00D1795E">
        <w:rPr>
          <w:rFonts w:ascii="Helvetica" w:eastAsia="Helvetica" w:hAnsi="Helvetica" w:cs="Helvetica"/>
          <w:sz w:val="18"/>
          <w:szCs w:val="18"/>
        </w:rPr>
        <w:t xml:space="preserve">, </w:t>
      </w:r>
      <w:r w:rsidRPr="00D1795E">
        <w:rPr>
          <w:rFonts w:ascii="Helvetica" w:eastAsia="Helvetica" w:hAnsi="Helvetica" w:cs="Helvetica"/>
          <w:b/>
          <w:sz w:val="18"/>
          <w:szCs w:val="18"/>
        </w:rPr>
        <w:t xml:space="preserve">sans frais </w:t>
      </w:r>
      <w:proofErr w:type="spellStart"/>
      <w:r w:rsidRPr="00D1795E">
        <w:rPr>
          <w:rFonts w:ascii="Helvetica" w:eastAsia="Helvetica" w:hAnsi="Helvetica" w:cs="Helvetica"/>
          <w:b/>
          <w:sz w:val="18"/>
          <w:szCs w:val="18"/>
        </w:rPr>
        <w:t>mensuels</w:t>
      </w:r>
      <w:proofErr w:type="spellEnd"/>
      <w:r w:rsidRPr="00D1795E">
        <w:rPr>
          <w:rFonts w:ascii="Helvetica" w:eastAsia="Helvetica" w:hAnsi="Helvetica" w:cs="Helvetica"/>
          <w:b/>
          <w:sz w:val="18"/>
          <w:szCs w:val="18"/>
        </w:rPr>
        <w:t>,</w:t>
      </w:r>
      <w:r w:rsidRPr="00D1795E">
        <w:rPr>
          <w:rFonts w:ascii="Helvetica" w:eastAsia="Helvetica" w:hAnsi="Helvetica" w:cs="Helvetica"/>
          <w:sz w:val="18"/>
          <w:szCs w:val="18"/>
        </w:rPr>
        <w:t xml:space="preserve"> et </w:t>
      </w:r>
      <w:proofErr w:type="spellStart"/>
      <w:r w:rsidRPr="00D1795E">
        <w:rPr>
          <w:rFonts w:ascii="Helvetica" w:eastAsia="Helvetica" w:hAnsi="Helvetica" w:cs="Helvetica"/>
          <w:sz w:val="18"/>
          <w:szCs w:val="18"/>
        </w:rPr>
        <w:t>ajouter</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jusqu’à</w:t>
      </w:r>
      <w:proofErr w:type="spellEnd"/>
      <w:r w:rsidRPr="00D1795E">
        <w:rPr>
          <w:rFonts w:ascii="Helvetica" w:eastAsia="Helvetica" w:hAnsi="Helvetica" w:cs="Helvetica"/>
          <w:sz w:val="18"/>
          <w:szCs w:val="18"/>
        </w:rPr>
        <w:t xml:space="preserve"> cinq enfants sur un </w:t>
      </w:r>
      <w:proofErr w:type="spellStart"/>
      <w:r w:rsidRPr="00D1795E">
        <w:rPr>
          <w:rFonts w:ascii="Helvetica" w:eastAsia="Helvetica" w:hAnsi="Helvetica" w:cs="Helvetica"/>
          <w:sz w:val="18"/>
          <w:szCs w:val="18"/>
        </w:rPr>
        <w:t>même</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compte</w:t>
      </w:r>
      <w:proofErr w:type="spellEnd"/>
      <w:r w:rsidRPr="00D1795E">
        <w:rPr>
          <w:rFonts w:ascii="Helvetica" w:eastAsia="Helvetica" w:hAnsi="Helvetica" w:cs="Helvetica"/>
          <w:sz w:val="18"/>
          <w:szCs w:val="18"/>
        </w:rPr>
        <w:t xml:space="preserve">. Les parents </w:t>
      </w:r>
      <w:proofErr w:type="spellStart"/>
      <w:r w:rsidRPr="00D1795E">
        <w:rPr>
          <w:rFonts w:ascii="Helvetica" w:eastAsia="Helvetica" w:hAnsi="Helvetica" w:cs="Helvetica"/>
          <w:sz w:val="18"/>
          <w:szCs w:val="18"/>
        </w:rPr>
        <w:t>peuvent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verser</w:t>
      </w:r>
      <w:proofErr w:type="spellEnd"/>
      <w:r w:rsidRPr="00D1795E">
        <w:rPr>
          <w:rFonts w:ascii="Helvetica" w:eastAsia="Helvetica" w:hAnsi="Helvetica" w:cs="Helvetica"/>
          <w:sz w:val="18"/>
          <w:szCs w:val="18"/>
        </w:rPr>
        <w:t xml:space="preserve"> de </w:t>
      </w:r>
      <w:proofErr w:type="spellStart"/>
      <w:r w:rsidRPr="00D1795E">
        <w:rPr>
          <w:rFonts w:ascii="Helvetica" w:eastAsia="Helvetica" w:hAnsi="Helvetica" w:cs="Helvetica"/>
          <w:sz w:val="18"/>
          <w:szCs w:val="18"/>
        </w:rPr>
        <w:t>l’argent</w:t>
      </w:r>
      <w:proofErr w:type="spellEnd"/>
      <w:r w:rsidRPr="00D1795E">
        <w:rPr>
          <w:rFonts w:ascii="Helvetica" w:eastAsia="Helvetica" w:hAnsi="Helvetica" w:cs="Helvetica"/>
          <w:sz w:val="18"/>
          <w:szCs w:val="18"/>
        </w:rPr>
        <w:t xml:space="preserve"> de poche à </w:t>
      </w:r>
      <w:proofErr w:type="spellStart"/>
      <w:r w:rsidRPr="00D1795E">
        <w:rPr>
          <w:rFonts w:ascii="Helvetica" w:eastAsia="Helvetica" w:hAnsi="Helvetica" w:cs="Helvetica"/>
          <w:sz w:val="18"/>
          <w:szCs w:val="18"/>
        </w:rPr>
        <w:t>leurs</w:t>
      </w:r>
      <w:proofErr w:type="spellEnd"/>
      <w:r w:rsidRPr="00D1795E">
        <w:rPr>
          <w:rFonts w:ascii="Helvetica" w:eastAsia="Helvetica" w:hAnsi="Helvetica" w:cs="Helvetica"/>
          <w:sz w:val="18"/>
          <w:szCs w:val="18"/>
        </w:rPr>
        <w:t xml:space="preserve"> enfants </w:t>
      </w:r>
      <w:proofErr w:type="spellStart"/>
      <w:r w:rsidRPr="00D1795E">
        <w:rPr>
          <w:rFonts w:ascii="Helvetica" w:eastAsia="Helvetica" w:hAnsi="Helvetica" w:cs="Helvetica"/>
          <w:sz w:val="18"/>
          <w:szCs w:val="18"/>
        </w:rPr>
        <w:t>ou</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leur</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envoyer</w:t>
      </w:r>
      <w:proofErr w:type="spellEnd"/>
      <w:r w:rsidRPr="00D1795E">
        <w:rPr>
          <w:rFonts w:ascii="Helvetica" w:eastAsia="Helvetica" w:hAnsi="Helvetica" w:cs="Helvetica"/>
          <w:sz w:val="18"/>
          <w:szCs w:val="18"/>
        </w:rPr>
        <w:t xml:space="preserve"> de </w:t>
      </w:r>
      <w:proofErr w:type="spellStart"/>
      <w:r w:rsidRPr="00D1795E">
        <w:rPr>
          <w:rFonts w:ascii="Helvetica" w:eastAsia="Helvetica" w:hAnsi="Helvetica" w:cs="Helvetica"/>
          <w:sz w:val="18"/>
          <w:szCs w:val="18"/>
        </w:rPr>
        <w:t>l’argent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occasionnellement</w:t>
      </w:r>
      <w:proofErr w:type="spellEnd"/>
      <w:r w:rsidRPr="00D1795E">
        <w:rPr>
          <w:rFonts w:ascii="Helvetica" w:eastAsia="Helvetica" w:hAnsi="Helvetica" w:cs="Helvetica"/>
          <w:sz w:val="18"/>
          <w:szCs w:val="18"/>
        </w:rPr>
        <w:t xml:space="preserve">. Les enfants </w:t>
      </w:r>
      <w:proofErr w:type="spellStart"/>
      <w:r w:rsidRPr="00D1795E">
        <w:rPr>
          <w:rFonts w:ascii="Helvetica" w:eastAsia="Helvetica" w:hAnsi="Helvetica" w:cs="Helvetica"/>
          <w:sz w:val="18"/>
          <w:szCs w:val="18"/>
        </w:rPr>
        <w:t>recevront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une</w:t>
      </w:r>
      <w:proofErr w:type="spellEnd"/>
      <w:r w:rsidRPr="00D1795E">
        <w:rPr>
          <w:rFonts w:ascii="Helvetica" w:eastAsia="Helvetica" w:hAnsi="Helvetica" w:cs="Helvetica"/>
          <w:sz w:val="18"/>
          <w:szCs w:val="18"/>
        </w:rPr>
        <w:t xml:space="preserve"> carte à puce numérique et physique </w:t>
      </w:r>
      <w:proofErr w:type="spellStart"/>
      <w:r w:rsidRPr="00D1795E">
        <w:rPr>
          <w:rFonts w:ascii="Helvetica" w:eastAsia="Helvetica" w:hAnsi="Helvetica" w:cs="Helvetica"/>
          <w:sz w:val="18"/>
          <w:szCs w:val="18"/>
        </w:rPr>
        <w:t>qu’ils</w:t>
      </w:r>
      <w:proofErr w:type="spellEnd"/>
      <w:r w:rsidRPr="00D1795E">
        <w:rPr>
          <w:rFonts w:ascii="Helvetica" w:eastAsia="Helvetica" w:hAnsi="Helvetica" w:cs="Helvetica"/>
          <w:sz w:val="18"/>
          <w:szCs w:val="18"/>
        </w:rPr>
        <w:t xml:space="preserve"> et </w:t>
      </w:r>
      <w:proofErr w:type="spellStart"/>
      <w:r w:rsidRPr="00D1795E">
        <w:rPr>
          <w:rFonts w:ascii="Helvetica" w:eastAsia="Helvetica" w:hAnsi="Helvetica" w:cs="Helvetica"/>
          <w:sz w:val="18"/>
          <w:szCs w:val="18"/>
        </w:rPr>
        <w:t>elles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pourront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utiliser</w:t>
      </w:r>
      <w:proofErr w:type="spellEnd"/>
      <w:r w:rsidRPr="00D1795E">
        <w:rPr>
          <w:rFonts w:ascii="Helvetica" w:eastAsia="Helvetica" w:hAnsi="Helvetica" w:cs="Helvetica"/>
          <w:sz w:val="18"/>
          <w:szCs w:val="18"/>
        </w:rPr>
        <w:t xml:space="preserve"> pour payer </w:t>
      </w:r>
      <w:proofErr w:type="spellStart"/>
      <w:r w:rsidRPr="00D1795E">
        <w:rPr>
          <w:rFonts w:ascii="Helvetica" w:eastAsia="Helvetica" w:hAnsi="Helvetica" w:cs="Helvetica"/>
          <w:sz w:val="18"/>
          <w:szCs w:val="18"/>
        </w:rPr>
        <w:t>leurs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achats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comme</w:t>
      </w:r>
      <w:proofErr w:type="spellEnd"/>
      <w:r w:rsidRPr="00D1795E">
        <w:rPr>
          <w:rFonts w:ascii="Helvetica" w:eastAsia="Helvetica" w:hAnsi="Helvetica" w:cs="Helvetica"/>
          <w:sz w:val="18"/>
          <w:szCs w:val="18"/>
        </w:rPr>
        <w:t xml:space="preserve"> des livres!) de manière </w:t>
      </w:r>
      <w:proofErr w:type="spellStart"/>
      <w:r w:rsidRPr="00D1795E">
        <w:rPr>
          <w:rFonts w:ascii="Helvetica" w:eastAsia="Helvetica" w:hAnsi="Helvetica" w:cs="Helvetica"/>
          <w:sz w:val="18"/>
          <w:szCs w:val="18"/>
        </w:rPr>
        <w:t>sécuritaire</w:t>
      </w:r>
      <w:proofErr w:type="spellEnd"/>
      <w:r w:rsidRPr="00D1795E">
        <w:rPr>
          <w:rFonts w:ascii="Helvetica" w:eastAsia="Helvetica" w:hAnsi="Helvetica" w:cs="Helvetica"/>
          <w:sz w:val="18"/>
          <w:szCs w:val="18"/>
        </w:rPr>
        <w:t xml:space="preserve">. Et </w:t>
      </w:r>
      <w:proofErr w:type="spellStart"/>
      <w:r w:rsidRPr="00D1795E">
        <w:rPr>
          <w:rFonts w:ascii="Helvetica" w:eastAsia="Helvetica" w:hAnsi="Helvetica" w:cs="Helvetica"/>
          <w:sz w:val="18"/>
          <w:szCs w:val="18"/>
        </w:rPr>
        <w:t>puisque</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Mydoh</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est</w:t>
      </w:r>
      <w:proofErr w:type="spellEnd"/>
      <w:r w:rsidRPr="00D1795E">
        <w:rPr>
          <w:rFonts w:ascii="Helvetica" w:eastAsia="Helvetica" w:hAnsi="Helvetica" w:cs="Helvetica"/>
          <w:sz w:val="18"/>
          <w:szCs w:val="18"/>
        </w:rPr>
        <w:t xml:space="preserve"> soutenu par RBC, </w:t>
      </w:r>
      <w:proofErr w:type="spellStart"/>
      <w:r w:rsidRPr="00D1795E">
        <w:rPr>
          <w:rFonts w:ascii="Helvetica" w:eastAsia="Helvetica" w:hAnsi="Helvetica" w:cs="Helvetica"/>
          <w:sz w:val="18"/>
          <w:szCs w:val="18"/>
        </w:rPr>
        <w:t>vous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pouvez</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avoir</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l’esprit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tranquille</w:t>
      </w:r>
      <w:proofErr w:type="spellEnd"/>
      <w:r w:rsidRPr="00D1795E">
        <w:rPr>
          <w:rFonts w:ascii="Helvetica" w:eastAsia="Helvetica" w:hAnsi="Helvetica" w:cs="Helvetica"/>
          <w:sz w:val="18"/>
          <w:szCs w:val="18"/>
        </w:rPr>
        <w:t>.</w:t>
      </w:r>
    </w:p>
    <w:p w14:paraId="27C872E0" w14:textId="77777777" w:rsidR="004A3464" w:rsidRPr="00D1795E" w:rsidRDefault="00000000">
      <w:pPr>
        <w:spacing w:line="360" w:lineRule="auto"/>
        <w:rPr>
          <w:rFonts w:ascii="Helvetica" w:eastAsia="Helvetica" w:hAnsi="Helvetica" w:cs="Helvetica"/>
          <w:sz w:val="18"/>
          <w:szCs w:val="18"/>
        </w:rPr>
      </w:pPr>
      <w:r w:rsidRPr="00D1795E">
        <w:rPr>
          <w:rFonts w:ascii="Helvetica" w:eastAsia="Helvetica" w:hAnsi="Helvetica" w:cs="Helvetica"/>
          <w:sz w:val="18"/>
          <w:szCs w:val="18"/>
        </w:rPr>
        <w:t xml:space="preserve"> </w:t>
      </w:r>
    </w:p>
    <w:p w14:paraId="4FEBD1EB" w14:textId="77777777" w:rsidR="004A3464" w:rsidRPr="00D1795E" w:rsidRDefault="00000000">
      <w:pPr>
        <w:spacing w:line="360" w:lineRule="auto"/>
        <w:rPr>
          <w:rFonts w:ascii="Helvetica" w:eastAsia="Helvetica" w:hAnsi="Helvetica" w:cs="Helvetica"/>
          <w:b/>
          <w:sz w:val="18"/>
          <w:szCs w:val="18"/>
        </w:rPr>
      </w:pPr>
      <w:proofErr w:type="spellStart"/>
      <w:r w:rsidRPr="00D1795E">
        <w:rPr>
          <w:rFonts w:ascii="Helvetica" w:eastAsia="Helvetica" w:hAnsi="Helvetica" w:cs="Helvetica"/>
          <w:b/>
          <w:sz w:val="18"/>
          <w:szCs w:val="18"/>
        </w:rPr>
        <w:t>Pourquoi</w:t>
      </w:r>
      <w:proofErr w:type="spellEnd"/>
      <w:r w:rsidRPr="00D1795E">
        <w:rPr>
          <w:rFonts w:ascii="Helvetica" w:eastAsia="Helvetica" w:hAnsi="Helvetica" w:cs="Helvetica"/>
          <w:b/>
          <w:sz w:val="18"/>
          <w:szCs w:val="18"/>
        </w:rPr>
        <w:t xml:space="preserve"> opter pour </w:t>
      </w:r>
      <w:proofErr w:type="spellStart"/>
      <w:r w:rsidRPr="00D1795E">
        <w:rPr>
          <w:rFonts w:ascii="Helvetica" w:eastAsia="Helvetica" w:hAnsi="Helvetica" w:cs="Helvetica"/>
          <w:b/>
          <w:sz w:val="18"/>
          <w:szCs w:val="18"/>
        </w:rPr>
        <w:t>Mydoh</w:t>
      </w:r>
      <w:proofErr w:type="spellEnd"/>
      <w:r w:rsidRPr="00D1795E">
        <w:rPr>
          <w:rFonts w:ascii="Helvetica" w:eastAsia="Helvetica" w:hAnsi="Helvetica" w:cs="Helvetica"/>
          <w:b/>
          <w:sz w:val="18"/>
          <w:szCs w:val="18"/>
        </w:rPr>
        <w:t>?</w:t>
      </w:r>
    </w:p>
    <w:p w14:paraId="24E0F658" w14:textId="77777777" w:rsidR="004A3464" w:rsidRPr="00D1795E" w:rsidRDefault="00000000">
      <w:pPr>
        <w:spacing w:line="360" w:lineRule="auto"/>
        <w:ind w:left="1080" w:hanging="360"/>
        <w:rPr>
          <w:rFonts w:ascii="Helvetica" w:eastAsia="Helvetica" w:hAnsi="Helvetica" w:cs="Helvetica"/>
          <w:sz w:val="18"/>
          <w:szCs w:val="18"/>
        </w:rPr>
      </w:pPr>
      <w:r w:rsidRPr="00D1795E">
        <w:rPr>
          <w:rFonts w:ascii="Helvetica" w:eastAsia="Helvetica" w:hAnsi="Helvetica" w:cs="Helvetica"/>
          <w:sz w:val="18"/>
          <w:szCs w:val="18"/>
        </w:rPr>
        <w:t>●</w:t>
      </w:r>
      <w:r w:rsidRPr="00D1795E">
        <w:rPr>
          <w:rFonts w:ascii="Times New Roman" w:eastAsia="Times New Roman" w:hAnsi="Times New Roman" w:cs="Times New Roman"/>
          <w:sz w:val="8"/>
          <w:szCs w:val="8"/>
        </w:rPr>
        <w:t xml:space="preserve">      </w:t>
      </w:r>
      <w:r w:rsidRPr="00D1795E">
        <w:rPr>
          <w:rFonts w:ascii="Helvetica" w:eastAsia="Helvetica" w:hAnsi="Helvetica" w:cs="Helvetica"/>
          <w:sz w:val="18"/>
          <w:szCs w:val="18"/>
        </w:rPr>
        <w:t xml:space="preserve">Les enfants </w:t>
      </w:r>
      <w:proofErr w:type="spellStart"/>
      <w:r w:rsidRPr="00D1795E">
        <w:rPr>
          <w:rFonts w:ascii="Helvetica" w:eastAsia="Helvetica" w:hAnsi="Helvetica" w:cs="Helvetica"/>
          <w:sz w:val="18"/>
          <w:szCs w:val="18"/>
        </w:rPr>
        <w:t>peuvent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acquérir</w:t>
      </w:r>
      <w:proofErr w:type="spellEnd"/>
      <w:r w:rsidRPr="00D1795E">
        <w:rPr>
          <w:rFonts w:ascii="Helvetica" w:eastAsia="Helvetica" w:hAnsi="Helvetica" w:cs="Helvetica"/>
          <w:sz w:val="18"/>
          <w:szCs w:val="18"/>
        </w:rPr>
        <w:t xml:space="preserve"> de </w:t>
      </w:r>
      <w:proofErr w:type="spellStart"/>
      <w:r w:rsidRPr="00D1795E">
        <w:rPr>
          <w:rFonts w:ascii="Helvetica" w:eastAsia="Helvetica" w:hAnsi="Helvetica" w:cs="Helvetica"/>
          <w:sz w:val="18"/>
          <w:szCs w:val="18"/>
        </w:rPr>
        <w:t>bonnes</w:t>
      </w:r>
      <w:proofErr w:type="spellEnd"/>
      <w:r w:rsidRPr="00D1795E">
        <w:rPr>
          <w:rFonts w:ascii="Helvetica" w:eastAsia="Helvetica" w:hAnsi="Helvetica" w:cs="Helvetica"/>
          <w:sz w:val="18"/>
          <w:szCs w:val="18"/>
        </w:rPr>
        <w:t xml:space="preserve"> habitudes </w:t>
      </w:r>
      <w:proofErr w:type="spellStart"/>
      <w:r w:rsidRPr="00D1795E">
        <w:rPr>
          <w:rFonts w:ascii="Helvetica" w:eastAsia="Helvetica" w:hAnsi="Helvetica" w:cs="Helvetica"/>
          <w:sz w:val="18"/>
          <w:szCs w:val="18"/>
        </w:rPr>
        <w:t>financières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en</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faisant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l’expérience</w:t>
      </w:r>
      <w:proofErr w:type="spellEnd"/>
      <w:r w:rsidRPr="00D1795E">
        <w:rPr>
          <w:rFonts w:ascii="Helvetica" w:eastAsia="Helvetica" w:hAnsi="Helvetica" w:cs="Helvetica"/>
          <w:sz w:val="18"/>
          <w:szCs w:val="18"/>
        </w:rPr>
        <w:t xml:space="preserve"> de situations </w:t>
      </w:r>
      <w:proofErr w:type="spellStart"/>
      <w:r w:rsidRPr="00D1795E">
        <w:rPr>
          <w:rFonts w:ascii="Helvetica" w:eastAsia="Helvetica" w:hAnsi="Helvetica" w:cs="Helvetica"/>
          <w:sz w:val="18"/>
          <w:szCs w:val="18"/>
        </w:rPr>
        <w:t>réelles</w:t>
      </w:r>
      <w:proofErr w:type="spellEnd"/>
      <w:r w:rsidRPr="00D1795E">
        <w:rPr>
          <w:rFonts w:ascii="Helvetica" w:eastAsia="Helvetica" w:hAnsi="Helvetica" w:cs="Helvetica"/>
          <w:sz w:val="18"/>
          <w:szCs w:val="18"/>
        </w:rPr>
        <w:t xml:space="preserve"> avec de </w:t>
      </w:r>
      <w:proofErr w:type="spellStart"/>
      <w:r w:rsidRPr="00D1795E">
        <w:rPr>
          <w:rFonts w:ascii="Helvetica" w:eastAsia="Helvetica" w:hAnsi="Helvetica" w:cs="Helvetica"/>
          <w:sz w:val="18"/>
          <w:szCs w:val="18"/>
        </w:rPr>
        <w:t>l’argent</w:t>
      </w:r>
      <w:proofErr w:type="spellEnd"/>
      <w:r w:rsidRPr="00D1795E">
        <w:rPr>
          <w:rFonts w:ascii="Helvetica" w:eastAsia="Helvetica" w:hAnsi="Helvetica" w:cs="Helvetica"/>
          <w:sz w:val="18"/>
          <w:szCs w:val="18"/>
        </w:rPr>
        <w:t>.</w:t>
      </w:r>
    </w:p>
    <w:p w14:paraId="65575CDE" w14:textId="77777777" w:rsidR="004A3464" w:rsidRPr="00D1795E" w:rsidRDefault="00000000">
      <w:pPr>
        <w:spacing w:line="360" w:lineRule="auto"/>
        <w:ind w:left="1080" w:hanging="360"/>
        <w:rPr>
          <w:rFonts w:ascii="Helvetica" w:eastAsia="Helvetica" w:hAnsi="Helvetica" w:cs="Helvetica"/>
          <w:sz w:val="18"/>
          <w:szCs w:val="18"/>
        </w:rPr>
      </w:pPr>
      <w:r w:rsidRPr="00D1795E">
        <w:rPr>
          <w:rFonts w:ascii="Helvetica" w:eastAsia="Helvetica" w:hAnsi="Helvetica" w:cs="Helvetica"/>
          <w:sz w:val="18"/>
          <w:szCs w:val="18"/>
        </w:rPr>
        <w:t>●</w:t>
      </w:r>
      <w:r w:rsidRPr="00D1795E">
        <w:rPr>
          <w:rFonts w:ascii="Times New Roman" w:eastAsia="Times New Roman" w:hAnsi="Times New Roman" w:cs="Times New Roman"/>
          <w:sz w:val="8"/>
          <w:szCs w:val="8"/>
        </w:rPr>
        <w:t xml:space="preserve">      </w:t>
      </w:r>
      <w:r w:rsidRPr="00D1795E">
        <w:rPr>
          <w:rFonts w:ascii="Helvetica" w:eastAsia="Helvetica" w:hAnsi="Helvetica" w:cs="Helvetica"/>
          <w:sz w:val="18"/>
          <w:szCs w:val="18"/>
        </w:rPr>
        <w:t xml:space="preserve">Les parents et les </w:t>
      </w:r>
      <w:proofErr w:type="spellStart"/>
      <w:r w:rsidRPr="00D1795E">
        <w:rPr>
          <w:rFonts w:ascii="Helvetica" w:eastAsia="Helvetica" w:hAnsi="Helvetica" w:cs="Helvetica"/>
          <w:sz w:val="18"/>
          <w:szCs w:val="18"/>
        </w:rPr>
        <w:t>adultes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responsables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peuvent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contrôler</w:t>
      </w:r>
      <w:proofErr w:type="spellEnd"/>
      <w:r w:rsidRPr="00D1795E">
        <w:rPr>
          <w:rFonts w:ascii="Helvetica" w:eastAsia="Helvetica" w:hAnsi="Helvetica" w:cs="Helvetica"/>
          <w:sz w:val="18"/>
          <w:szCs w:val="18"/>
        </w:rPr>
        <w:t xml:space="preserve"> les </w:t>
      </w:r>
      <w:proofErr w:type="spellStart"/>
      <w:r w:rsidRPr="00D1795E">
        <w:rPr>
          <w:rFonts w:ascii="Helvetica" w:eastAsia="Helvetica" w:hAnsi="Helvetica" w:cs="Helvetica"/>
          <w:sz w:val="18"/>
          <w:szCs w:val="18"/>
        </w:rPr>
        <w:t>dépenses</w:t>
      </w:r>
      <w:proofErr w:type="spellEnd"/>
      <w:r w:rsidRPr="00D1795E">
        <w:rPr>
          <w:rFonts w:ascii="Helvetica" w:eastAsia="Helvetica" w:hAnsi="Helvetica" w:cs="Helvetica"/>
          <w:sz w:val="18"/>
          <w:szCs w:val="18"/>
        </w:rPr>
        <w:t xml:space="preserve"> de </w:t>
      </w:r>
      <w:proofErr w:type="spellStart"/>
      <w:r w:rsidRPr="00D1795E">
        <w:rPr>
          <w:rFonts w:ascii="Helvetica" w:eastAsia="Helvetica" w:hAnsi="Helvetica" w:cs="Helvetica"/>
          <w:sz w:val="18"/>
          <w:szCs w:val="18"/>
        </w:rPr>
        <w:t>leurs</w:t>
      </w:r>
      <w:proofErr w:type="spellEnd"/>
      <w:r w:rsidRPr="00D1795E">
        <w:rPr>
          <w:rFonts w:ascii="Helvetica" w:eastAsia="Helvetica" w:hAnsi="Helvetica" w:cs="Helvetica"/>
          <w:sz w:val="18"/>
          <w:szCs w:val="18"/>
        </w:rPr>
        <w:t xml:space="preserve"> enfants et les guider dans </w:t>
      </w:r>
      <w:proofErr w:type="spellStart"/>
      <w:r w:rsidRPr="00D1795E">
        <w:rPr>
          <w:rFonts w:ascii="Helvetica" w:eastAsia="Helvetica" w:hAnsi="Helvetica" w:cs="Helvetica"/>
          <w:sz w:val="18"/>
          <w:szCs w:val="18"/>
        </w:rPr>
        <w:t>leurs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décisions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financières</w:t>
      </w:r>
      <w:proofErr w:type="spellEnd"/>
      <w:r w:rsidRPr="00D1795E">
        <w:rPr>
          <w:rFonts w:ascii="Helvetica" w:eastAsia="Helvetica" w:hAnsi="Helvetica" w:cs="Helvetica"/>
          <w:sz w:val="18"/>
          <w:szCs w:val="18"/>
        </w:rPr>
        <w:t>.</w:t>
      </w:r>
    </w:p>
    <w:p w14:paraId="639294C0" w14:textId="77777777" w:rsidR="004A3464" w:rsidRPr="00D1795E" w:rsidRDefault="00000000">
      <w:pPr>
        <w:spacing w:line="360" w:lineRule="auto"/>
        <w:ind w:left="1080" w:hanging="360"/>
        <w:rPr>
          <w:rFonts w:ascii="Helvetica" w:eastAsia="Helvetica" w:hAnsi="Helvetica" w:cs="Helvetica"/>
          <w:sz w:val="18"/>
          <w:szCs w:val="18"/>
        </w:rPr>
      </w:pPr>
      <w:r w:rsidRPr="00D1795E">
        <w:rPr>
          <w:rFonts w:ascii="Helvetica" w:eastAsia="Helvetica" w:hAnsi="Helvetica" w:cs="Helvetica"/>
          <w:sz w:val="18"/>
          <w:szCs w:val="18"/>
        </w:rPr>
        <w:t>●</w:t>
      </w:r>
      <w:r w:rsidRPr="00D1795E">
        <w:rPr>
          <w:rFonts w:ascii="Times New Roman" w:eastAsia="Times New Roman" w:hAnsi="Times New Roman" w:cs="Times New Roman"/>
          <w:sz w:val="8"/>
          <w:szCs w:val="8"/>
        </w:rPr>
        <w:t xml:space="preserve">      </w:t>
      </w:r>
      <w:r w:rsidRPr="00D1795E">
        <w:rPr>
          <w:rFonts w:ascii="Helvetica" w:eastAsia="Helvetica" w:hAnsi="Helvetica" w:cs="Helvetica"/>
          <w:sz w:val="18"/>
          <w:szCs w:val="18"/>
        </w:rPr>
        <w:t xml:space="preserve">La </w:t>
      </w:r>
      <w:proofErr w:type="spellStart"/>
      <w:r w:rsidRPr="00D1795E">
        <w:rPr>
          <w:rFonts w:ascii="Helvetica" w:eastAsia="Helvetica" w:hAnsi="Helvetica" w:cs="Helvetica"/>
          <w:sz w:val="18"/>
          <w:szCs w:val="18"/>
        </w:rPr>
        <w:t>fonction</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Objectifs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d’épargne</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permet</w:t>
      </w:r>
      <w:proofErr w:type="spellEnd"/>
      <w:r w:rsidRPr="00D1795E">
        <w:rPr>
          <w:rFonts w:ascii="Helvetica" w:eastAsia="Helvetica" w:hAnsi="Helvetica" w:cs="Helvetica"/>
          <w:sz w:val="18"/>
          <w:szCs w:val="18"/>
        </w:rPr>
        <w:t xml:space="preserve"> aux enfants </w:t>
      </w:r>
      <w:proofErr w:type="spellStart"/>
      <w:r w:rsidRPr="00D1795E">
        <w:rPr>
          <w:rFonts w:ascii="Helvetica" w:eastAsia="Helvetica" w:hAnsi="Helvetica" w:cs="Helvetica"/>
          <w:sz w:val="18"/>
          <w:szCs w:val="18"/>
        </w:rPr>
        <w:t>d’économiser</w:t>
      </w:r>
      <w:proofErr w:type="spellEnd"/>
      <w:r w:rsidRPr="00D1795E">
        <w:rPr>
          <w:rFonts w:ascii="Helvetica" w:eastAsia="Helvetica" w:hAnsi="Helvetica" w:cs="Helvetica"/>
          <w:sz w:val="18"/>
          <w:szCs w:val="18"/>
        </w:rPr>
        <w:t xml:space="preserve"> pour des articles </w:t>
      </w:r>
      <w:proofErr w:type="spellStart"/>
      <w:r w:rsidRPr="00D1795E">
        <w:rPr>
          <w:rFonts w:ascii="Helvetica" w:eastAsia="Helvetica" w:hAnsi="Helvetica" w:cs="Helvetica"/>
          <w:sz w:val="18"/>
          <w:szCs w:val="18"/>
        </w:rPr>
        <w:t>qu’ils</w:t>
      </w:r>
      <w:proofErr w:type="spellEnd"/>
      <w:r w:rsidRPr="00D1795E">
        <w:rPr>
          <w:rFonts w:ascii="Helvetica" w:eastAsia="Helvetica" w:hAnsi="Helvetica" w:cs="Helvetica"/>
          <w:sz w:val="18"/>
          <w:szCs w:val="18"/>
        </w:rPr>
        <w:t xml:space="preserve"> et </w:t>
      </w:r>
      <w:proofErr w:type="spellStart"/>
      <w:r w:rsidRPr="00D1795E">
        <w:rPr>
          <w:rFonts w:ascii="Helvetica" w:eastAsia="Helvetica" w:hAnsi="Helvetica" w:cs="Helvetica"/>
          <w:sz w:val="18"/>
          <w:szCs w:val="18"/>
        </w:rPr>
        <w:t>elles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désirent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vraiment</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comme</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une</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série</w:t>
      </w:r>
      <w:proofErr w:type="spellEnd"/>
      <w:r w:rsidRPr="00D1795E">
        <w:rPr>
          <w:rFonts w:ascii="Helvetica" w:eastAsia="Helvetica" w:hAnsi="Helvetica" w:cs="Helvetica"/>
          <w:sz w:val="18"/>
          <w:szCs w:val="18"/>
        </w:rPr>
        <w:t xml:space="preserve"> de livres de </w:t>
      </w:r>
      <w:proofErr w:type="spellStart"/>
      <w:r w:rsidRPr="00D1795E">
        <w:rPr>
          <w:rFonts w:ascii="Helvetica" w:eastAsia="Helvetica" w:hAnsi="Helvetica" w:cs="Helvetica"/>
          <w:sz w:val="18"/>
          <w:szCs w:val="18"/>
        </w:rPr>
        <w:t>leur</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auteur·rice</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préféré·e</w:t>
      </w:r>
      <w:proofErr w:type="spellEnd"/>
      <w:r w:rsidRPr="00D1795E">
        <w:rPr>
          <w:rFonts w:ascii="Helvetica" w:eastAsia="Helvetica" w:hAnsi="Helvetica" w:cs="Helvetica"/>
          <w:sz w:val="18"/>
          <w:szCs w:val="18"/>
        </w:rPr>
        <w:t xml:space="preserve">) et de </w:t>
      </w:r>
      <w:proofErr w:type="spellStart"/>
      <w:r w:rsidRPr="00D1795E">
        <w:rPr>
          <w:rFonts w:ascii="Helvetica" w:eastAsia="Helvetica" w:hAnsi="Helvetica" w:cs="Helvetica"/>
          <w:sz w:val="18"/>
          <w:szCs w:val="18"/>
        </w:rPr>
        <w:t>suivre</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leurs</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progrès</w:t>
      </w:r>
      <w:proofErr w:type="spellEnd"/>
      <w:r w:rsidRPr="00D1795E">
        <w:rPr>
          <w:rFonts w:ascii="Helvetica" w:eastAsia="Helvetica" w:hAnsi="Helvetica" w:cs="Helvetica"/>
          <w:sz w:val="18"/>
          <w:szCs w:val="18"/>
        </w:rPr>
        <w:t xml:space="preserve"> dans </w:t>
      </w:r>
      <w:proofErr w:type="spellStart"/>
      <w:r w:rsidRPr="00D1795E">
        <w:rPr>
          <w:rFonts w:ascii="Helvetica" w:eastAsia="Helvetica" w:hAnsi="Helvetica" w:cs="Helvetica"/>
          <w:sz w:val="18"/>
          <w:szCs w:val="18"/>
        </w:rPr>
        <w:t>l’application</w:t>
      </w:r>
      <w:proofErr w:type="spellEnd"/>
      <w:r w:rsidRPr="00D1795E">
        <w:rPr>
          <w:rFonts w:ascii="Helvetica" w:eastAsia="Helvetica" w:hAnsi="Helvetica" w:cs="Helvetica"/>
          <w:sz w:val="18"/>
          <w:szCs w:val="18"/>
        </w:rPr>
        <w:t>.</w:t>
      </w:r>
    </w:p>
    <w:p w14:paraId="102C0C68" w14:textId="77777777" w:rsidR="00D1795E" w:rsidRPr="00D1795E" w:rsidRDefault="00000000" w:rsidP="00D1795E">
      <w:pPr>
        <w:spacing w:line="360" w:lineRule="auto"/>
        <w:ind w:left="1080" w:hanging="360"/>
        <w:rPr>
          <w:rFonts w:ascii="Helvetica" w:eastAsia="Helvetica" w:hAnsi="Helvetica" w:cs="Helvetica"/>
          <w:sz w:val="18"/>
          <w:szCs w:val="18"/>
        </w:rPr>
      </w:pPr>
      <w:r w:rsidRPr="00D1795E">
        <w:rPr>
          <w:rFonts w:ascii="Helvetica" w:eastAsia="Helvetica" w:hAnsi="Helvetica" w:cs="Helvetica"/>
          <w:sz w:val="18"/>
          <w:szCs w:val="18"/>
        </w:rPr>
        <w:t>●</w:t>
      </w:r>
      <w:r w:rsidRPr="00D1795E">
        <w:rPr>
          <w:rFonts w:ascii="Times New Roman" w:eastAsia="Times New Roman" w:hAnsi="Times New Roman" w:cs="Times New Roman"/>
          <w:sz w:val="8"/>
          <w:szCs w:val="8"/>
        </w:rPr>
        <w:t xml:space="preserve">      </w:t>
      </w:r>
      <w:r w:rsidRPr="00D1795E">
        <w:rPr>
          <w:rFonts w:ascii="Helvetica" w:eastAsia="Helvetica" w:hAnsi="Helvetica" w:cs="Helvetica"/>
          <w:sz w:val="18"/>
          <w:szCs w:val="18"/>
        </w:rPr>
        <w:t xml:space="preserve">Les enfants </w:t>
      </w:r>
      <w:proofErr w:type="spellStart"/>
      <w:r w:rsidRPr="00D1795E">
        <w:rPr>
          <w:rFonts w:ascii="Helvetica" w:eastAsia="Helvetica" w:hAnsi="Helvetica" w:cs="Helvetica"/>
          <w:sz w:val="18"/>
          <w:szCs w:val="18"/>
        </w:rPr>
        <w:t>apprennent</w:t>
      </w:r>
      <w:proofErr w:type="spellEnd"/>
      <w:r w:rsidRPr="00D1795E">
        <w:rPr>
          <w:rFonts w:ascii="Helvetica" w:eastAsia="Helvetica" w:hAnsi="Helvetica" w:cs="Helvetica"/>
          <w:sz w:val="18"/>
          <w:szCs w:val="18"/>
        </w:rPr>
        <w:t xml:space="preserve"> à </w:t>
      </w:r>
      <w:proofErr w:type="spellStart"/>
      <w:r w:rsidRPr="00D1795E">
        <w:rPr>
          <w:rFonts w:ascii="Helvetica" w:eastAsia="Helvetica" w:hAnsi="Helvetica" w:cs="Helvetica"/>
          <w:sz w:val="18"/>
          <w:szCs w:val="18"/>
        </w:rPr>
        <w:t>devenir</w:t>
      </w:r>
      <w:proofErr w:type="spellEnd"/>
      <w:r w:rsidRPr="00D1795E">
        <w:rPr>
          <w:rFonts w:ascii="Helvetica" w:eastAsia="Helvetica" w:hAnsi="Helvetica" w:cs="Helvetica"/>
          <w:sz w:val="18"/>
          <w:szCs w:val="18"/>
        </w:rPr>
        <w:t xml:space="preserve"> </w:t>
      </w:r>
      <w:proofErr w:type="spellStart"/>
      <w:r w:rsidRPr="00D1795E">
        <w:rPr>
          <w:rFonts w:ascii="Helvetica" w:eastAsia="Helvetica" w:hAnsi="Helvetica" w:cs="Helvetica"/>
          <w:sz w:val="18"/>
          <w:szCs w:val="18"/>
        </w:rPr>
        <w:t>indépendant·es</w:t>
      </w:r>
      <w:proofErr w:type="spellEnd"/>
      <w:r w:rsidRPr="00D1795E">
        <w:rPr>
          <w:rFonts w:ascii="Helvetica" w:eastAsia="Helvetica" w:hAnsi="Helvetica" w:cs="Helvetica"/>
          <w:sz w:val="18"/>
          <w:szCs w:val="18"/>
        </w:rPr>
        <w:t xml:space="preserve"> et se </w:t>
      </w:r>
      <w:proofErr w:type="spellStart"/>
      <w:r w:rsidRPr="00D1795E">
        <w:rPr>
          <w:rFonts w:ascii="Helvetica" w:eastAsia="Helvetica" w:hAnsi="Helvetica" w:cs="Helvetica"/>
          <w:sz w:val="18"/>
          <w:szCs w:val="18"/>
        </w:rPr>
        <w:t>préparent</w:t>
      </w:r>
      <w:proofErr w:type="spellEnd"/>
      <w:r w:rsidRPr="00D1795E">
        <w:rPr>
          <w:rFonts w:ascii="Helvetica" w:eastAsia="Helvetica" w:hAnsi="Helvetica" w:cs="Helvetica"/>
          <w:sz w:val="18"/>
          <w:szCs w:val="18"/>
        </w:rPr>
        <w:t xml:space="preserve"> pour </w:t>
      </w:r>
      <w:proofErr w:type="spellStart"/>
      <w:r w:rsidRPr="00D1795E">
        <w:rPr>
          <w:rFonts w:ascii="Helvetica" w:eastAsia="Helvetica" w:hAnsi="Helvetica" w:cs="Helvetica"/>
          <w:sz w:val="18"/>
          <w:szCs w:val="18"/>
        </w:rPr>
        <w:t>l’avenir</w:t>
      </w:r>
      <w:proofErr w:type="spellEnd"/>
      <w:r w:rsidRPr="00D1795E">
        <w:rPr>
          <w:rFonts w:ascii="Helvetica" w:eastAsia="Helvetica" w:hAnsi="Helvetica" w:cs="Helvetica"/>
          <w:sz w:val="18"/>
          <w:szCs w:val="18"/>
        </w:rPr>
        <w:t>.</w:t>
      </w:r>
      <w:r w:rsidRPr="00D1795E">
        <w:rPr>
          <w:rFonts w:ascii="Helvetica" w:eastAsia="Helvetica" w:hAnsi="Helvetica" w:cs="Helvetica"/>
          <w:sz w:val="18"/>
          <w:szCs w:val="18"/>
        </w:rPr>
        <w:br/>
      </w:r>
    </w:p>
    <w:p w14:paraId="7C133D09" w14:textId="3DEEE09F" w:rsidR="004A3464" w:rsidRPr="00D1795E" w:rsidRDefault="00000000" w:rsidP="00D1795E">
      <w:pPr>
        <w:spacing w:line="360" w:lineRule="auto"/>
        <w:rPr>
          <w:rFonts w:ascii="Helvetica" w:eastAsia="Helvetica" w:hAnsi="Helvetica" w:cs="Helvetica"/>
          <w:sz w:val="18"/>
          <w:szCs w:val="18"/>
        </w:rPr>
      </w:pPr>
      <w:proofErr w:type="spellStart"/>
      <w:r w:rsidRPr="00D1795E">
        <w:rPr>
          <w:rFonts w:ascii="Helvetica" w:eastAsia="Helvetica" w:hAnsi="Helvetica" w:cs="Helvetica"/>
          <w:b/>
          <w:sz w:val="16"/>
          <w:szCs w:val="16"/>
        </w:rPr>
        <w:t>Vous</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êtes</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prêt·e</w:t>
      </w:r>
      <w:proofErr w:type="spellEnd"/>
      <w:r w:rsidRPr="00D1795E">
        <w:rPr>
          <w:rFonts w:ascii="Helvetica" w:eastAsia="Helvetica" w:hAnsi="Helvetica" w:cs="Helvetica"/>
          <w:b/>
          <w:sz w:val="16"/>
          <w:szCs w:val="16"/>
        </w:rPr>
        <w:t xml:space="preserve"> à </w:t>
      </w:r>
      <w:proofErr w:type="spellStart"/>
      <w:r w:rsidRPr="00D1795E">
        <w:rPr>
          <w:rFonts w:ascii="Helvetica" w:eastAsia="Helvetica" w:hAnsi="Helvetica" w:cs="Helvetica"/>
          <w:b/>
          <w:sz w:val="16"/>
          <w:szCs w:val="16"/>
        </w:rPr>
        <w:t>vous</w:t>
      </w:r>
      <w:proofErr w:type="spellEnd"/>
      <w:r w:rsidRPr="00D1795E">
        <w:rPr>
          <w:rFonts w:ascii="Helvetica" w:eastAsia="Helvetica" w:hAnsi="Helvetica" w:cs="Helvetica"/>
          <w:b/>
          <w:sz w:val="16"/>
          <w:szCs w:val="16"/>
        </w:rPr>
        <w:t xml:space="preserve"> lancer? </w:t>
      </w:r>
      <w:proofErr w:type="spellStart"/>
      <w:r w:rsidRPr="00D1795E">
        <w:rPr>
          <w:rFonts w:ascii="Helvetica" w:eastAsia="Helvetica" w:hAnsi="Helvetica" w:cs="Helvetica"/>
          <w:b/>
          <w:sz w:val="16"/>
          <w:szCs w:val="16"/>
        </w:rPr>
        <w:t>Ouvrez</w:t>
      </w:r>
      <w:proofErr w:type="spellEnd"/>
      <w:r w:rsidRPr="00D1795E">
        <w:rPr>
          <w:rFonts w:ascii="Helvetica" w:eastAsia="Helvetica" w:hAnsi="Helvetica" w:cs="Helvetica"/>
          <w:b/>
          <w:sz w:val="16"/>
          <w:szCs w:val="16"/>
        </w:rPr>
        <w:t xml:space="preserve"> un </w:t>
      </w:r>
      <w:proofErr w:type="spellStart"/>
      <w:r w:rsidRPr="00D1795E">
        <w:rPr>
          <w:rFonts w:ascii="Helvetica" w:eastAsia="Helvetica" w:hAnsi="Helvetica" w:cs="Helvetica"/>
          <w:b/>
          <w:sz w:val="16"/>
          <w:szCs w:val="16"/>
        </w:rPr>
        <w:t>compte</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Mydoh</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en</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vous</w:t>
      </w:r>
      <w:proofErr w:type="spellEnd"/>
      <w:r w:rsidRPr="00D1795E">
        <w:rPr>
          <w:rFonts w:ascii="Helvetica" w:eastAsia="Helvetica" w:hAnsi="Helvetica" w:cs="Helvetica"/>
          <w:b/>
          <w:sz w:val="16"/>
          <w:szCs w:val="16"/>
        </w:rPr>
        <w:t xml:space="preserve"> </w:t>
      </w:r>
      <w:proofErr w:type="spellStart"/>
      <w:r w:rsidRPr="00D1795E">
        <w:rPr>
          <w:rFonts w:ascii="Helvetica" w:eastAsia="Helvetica" w:hAnsi="Helvetica" w:cs="Helvetica"/>
          <w:b/>
          <w:sz w:val="16"/>
          <w:szCs w:val="16"/>
        </w:rPr>
        <w:t>rendant</w:t>
      </w:r>
      <w:proofErr w:type="spellEnd"/>
      <w:r w:rsidRPr="00D1795E">
        <w:rPr>
          <w:rFonts w:ascii="Helvetica" w:eastAsia="Helvetica" w:hAnsi="Helvetica" w:cs="Helvetica"/>
          <w:b/>
          <w:sz w:val="16"/>
          <w:szCs w:val="16"/>
        </w:rPr>
        <w:t xml:space="preserve"> à la page</w:t>
      </w:r>
      <w:hyperlink r:id="rId11">
        <w:r w:rsidRPr="00D1795E">
          <w:rPr>
            <w:rFonts w:ascii="Helvetica" w:eastAsia="Helvetica" w:hAnsi="Helvetica" w:cs="Helvetica"/>
            <w:b/>
            <w:sz w:val="16"/>
            <w:szCs w:val="16"/>
          </w:rPr>
          <w:t xml:space="preserve"> </w:t>
        </w:r>
      </w:hyperlink>
      <w:hyperlink r:id="rId12">
        <w:r w:rsidRPr="00D1795E">
          <w:rPr>
            <w:rFonts w:ascii="Helvetica" w:eastAsia="Helvetica" w:hAnsi="Helvetica" w:cs="Helvetica"/>
            <w:color w:val="1155CC"/>
            <w:sz w:val="16"/>
            <w:szCs w:val="16"/>
            <w:u w:val="single"/>
          </w:rPr>
          <w:t>schol.ca/x/ay</w:t>
        </w:r>
      </w:hyperlink>
      <w:r w:rsidRPr="00D1795E">
        <w:rPr>
          <w:rFonts w:ascii="Helvetica" w:eastAsia="Helvetica" w:hAnsi="Helvetica" w:cs="Helvetica"/>
          <w:b/>
          <w:sz w:val="16"/>
          <w:szCs w:val="16"/>
        </w:rPr>
        <w:t>.</w:t>
      </w:r>
    </w:p>
    <w:p w14:paraId="091983D3" w14:textId="77777777" w:rsidR="004A3464" w:rsidRPr="00D1795E" w:rsidRDefault="00000000">
      <w:pPr>
        <w:spacing w:line="333" w:lineRule="auto"/>
        <w:rPr>
          <w:rFonts w:ascii="Helvetica" w:eastAsia="Helvetica" w:hAnsi="Helvetica" w:cs="Helvetica"/>
          <w:b/>
          <w:sz w:val="16"/>
          <w:szCs w:val="16"/>
        </w:rPr>
      </w:pPr>
      <w:r w:rsidRPr="00D1795E">
        <w:rPr>
          <w:rFonts w:ascii="Helvetica" w:eastAsia="Helvetica" w:hAnsi="Helvetica" w:cs="Helvetica"/>
          <w:b/>
          <w:sz w:val="16"/>
          <w:szCs w:val="16"/>
        </w:rPr>
        <w:t xml:space="preserve"> </w:t>
      </w:r>
    </w:p>
    <w:p w14:paraId="32E2EB61" w14:textId="77777777" w:rsidR="004A3464" w:rsidRPr="00D1795E" w:rsidRDefault="00000000">
      <w:pPr>
        <w:spacing w:line="333" w:lineRule="auto"/>
        <w:rPr>
          <w:rFonts w:ascii="Helvetica" w:eastAsia="Helvetica" w:hAnsi="Helvetica" w:cs="Helvetica"/>
          <w:sz w:val="16"/>
          <w:szCs w:val="16"/>
        </w:rPr>
      </w:pPr>
      <w:r w:rsidRPr="00D1795E">
        <w:rPr>
          <w:rFonts w:ascii="Helvetica" w:eastAsia="Helvetica" w:hAnsi="Helvetica" w:cs="Helvetica"/>
          <w:sz w:val="16"/>
          <w:szCs w:val="16"/>
        </w:rPr>
        <w:t xml:space="preserve">Le </w:t>
      </w:r>
      <w:proofErr w:type="spellStart"/>
      <w:r w:rsidRPr="00D1795E">
        <w:rPr>
          <w:rFonts w:ascii="Helvetica" w:eastAsia="Helvetica" w:hAnsi="Helvetica" w:cs="Helvetica"/>
          <w:sz w:val="16"/>
          <w:szCs w:val="16"/>
        </w:rPr>
        <w:t>compte</w:t>
      </w:r>
      <w:proofErr w:type="spellEnd"/>
      <w:r w:rsidRPr="00D1795E">
        <w:rPr>
          <w:rFonts w:ascii="Helvetica" w:eastAsia="Helvetica" w:hAnsi="Helvetica" w:cs="Helvetica"/>
          <w:sz w:val="16"/>
          <w:szCs w:val="16"/>
        </w:rPr>
        <w:t xml:space="preserve"> à </w:t>
      </w:r>
      <w:proofErr w:type="spellStart"/>
      <w:r w:rsidRPr="00D1795E">
        <w:rPr>
          <w:rFonts w:ascii="Helvetica" w:eastAsia="Helvetica" w:hAnsi="Helvetica" w:cs="Helvetica"/>
          <w:sz w:val="16"/>
          <w:szCs w:val="16"/>
        </w:rPr>
        <w:t>rebours</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est</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commencé</w:t>
      </w:r>
      <w:proofErr w:type="spellEnd"/>
      <w:r w:rsidRPr="00D1795E">
        <w:rPr>
          <w:rFonts w:ascii="Helvetica" w:eastAsia="Helvetica" w:hAnsi="Helvetica" w:cs="Helvetica"/>
          <w:sz w:val="16"/>
          <w:szCs w:val="16"/>
        </w:rPr>
        <w:t xml:space="preserve">! Nous </w:t>
      </w:r>
      <w:proofErr w:type="spellStart"/>
      <w:r w:rsidRPr="00D1795E">
        <w:rPr>
          <w:rFonts w:ascii="Helvetica" w:eastAsia="Helvetica" w:hAnsi="Helvetica" w:cs="Helvetica"/>
          <w:sz w:val="16"/>
          <w:szCs w:val="16"/>
        </w:rPr>
        <w:t>vous</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attendons</w:t>
      </w:r>
      <w:proofErr w:type="spellEnd"/>
      <w:r w:rsidRPr="00D1795E">
        <w:rPr>
          <w:rFonts w:ascii="Helvetica" w:eastAsia="Helvetica" w:hAnsi="Helvetica" w:cs="Helvetica"/>
          <w:sz w:val="16"/>
          <w:szCs w:val="16"/>
        </w:rPr>
        <w:t xml:space="preserve"> au Festival!</w:t>
      </w:r>
    </w:p>
    <w:p w14:paraId="466CA4C8" w14:textId="77777777" w:rsidR="004A3464" w:rsidRPr="00D1795E" w:rsidRDefault="00000000">
      <w:pPr>
        <w:spacing w:line="333" w:lineRule="auto"/>
        <w:rPr>
          <w:rFonts w:ascii="Helvetica" w:eastAsia="Helvetica" w:hAnsi="Helvetica" w:cs="Helvetica"/>
          <w:sz w:val="16"/>
          <w:szCs w:val="16"/>
        </w:rPr>
      </w:pPr>
      <w:r w:rsidRPr="00D1795E">
        <w:rPr>
          <w:rFonts w:ascii="Helvetica" w:eastAsia="Helvetica" w:hAnsi="Helvetica" w:cs="Helvetica"/>
          <w:sz w:val="16"/>
          <w:szCs w:val="16"/>
        </w:rPr>
        <w:t xml:space="preserve"> </w:t>
      </w:r>
    </w:p>
    <w:p w14:paraId="0ADA26B6" w14:textId="3F85D9C1" w:rsidR="004A3464" w:rsidRPr="00D1795E" w:rsidRDefault="00000000">
      <w:pPr>
        <w:spacing w:line="333" w:lineRule="auto"/>
        <w:rPr>
          <w:rFonts w:ascii="Helvetica" w:eastAsia="Helvetica" w:hAnsi="Helvetica" w:cs="Helvetica"/>
          <w:sz w:val="16"/>
          <w:szCs w:val="16"/>
        </w:rPr>
      </w:pPr>
      <w:r w:rsidRPr="00D1795E">
        <w:rPr>
          <w:rFonts w:ascii="Helvetica" w:eastAsia="Helvetica" w:hAnsi="Helvetica" w:cs="Helvetica"/>
          <w:sz w:val="16"/>
          <w:szCs w:val="16"/>
        </w:rPr>
        <w:t>Bonne lecture,</w:t>
      </w:r>
      <w:r w:rsidR="00D1795E" w:rsidRPr="00D1795E">
        <w:rPr>
          <w:rFonts w:ascii="Helvetica" w:eastAsia="Helvetica" w:hAnsi="Helvetica" w:cs="Helvetica"/>
          <w:sz w:val="16"/>
          <w:szCs w:val="16"/>
        </w:rPr>
        <w:br/>
      </w:r>
      <w:proofErr w:type="spellStart"/>
      <w:r w:rsidRPr="00D1795E">
        <w:rPr>
          <w:rFonts w:ascii="Helvetica" w:eastAsia="Helvetica" w:hAnsi="Helvetica" w:cs="Helvetica"/>
          <w:sz w:val="16"/>
          <w:szCs w:val="16"/>
        </w:rPr>
        <w:t>Votre</w:t>
      </w:r>
      <w:proofErr w:type="spellEnd"/>
      <w:r w:rsidRPr="00D1795E">
        <w:rPr>
          <w:rFonts w:ascii="Helvetica" w:eastAsia="Helvetica" w:hAnsi="Helvetica" w:cs="Helvetica"/>
          <w:sz w:val="16"/>
          <w:szCs w:val="16"/>
        </w:rPr>
        <w:t xml:space="preserve"> </w:t>
      </w:r>
      <w:proofErr w:type="spellStart"/>
      <w:r w:rsidRPr="00D1795E">
        <w:rPr>
          <w:rFonts w:ascii="Helvetica" w:eastAsia="Helvetica" w:hAnsi="Helvetica" w:cs="Helvetica"/>
          <w:sz w:val="16"/>
          <w:szCs w:val="16"/>
        </w:rPr>
        <w:t>responsable</w:t>
      </w:r>
      <w:proofErr w:type="spellEnd"/>
      <w:r w:rsidRPr="00D1795E">
        <w:rPr>
          <w:rFonts w:ascii="Helvetica" w:eastAsia="Helvetica" w:hAnsi="Helvetica" w:cs="Helvetica"/>
          <w:sz w:val="16"/>
          <w:szCs w:val="16"/>
        </w:rPr>
        <w:t xml:space="preserve"> du Festival du Livre</w:t>
      </w:r>
    </w:p>
    <w:p w14:paraId="6E0BDBBF" w14:textId="77777777" w:rsidR="004A3464" w:rsidRDefault="004A3464">
      <w:pPr>
        <w:spacing w:line="335" w:lineRule="auto"/>
        <w:rPr>
          <w:rFonts w:ascii="Helvetica" w:eastAsia="Helvetica" w:hAnsi="Helvetica" w:cs="Helvetica"/>
        </w:rPr>
      </w:pPr>
    </w:p>
    <w:sectPr w:rsidR="004A3464">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very Hellas" w:date="2024-04-02T18:22:00Z" w:initials="">
    <w:p w14:paraId="3CE7FAC2" w14:textId="77777777" w:rsidR="004A3464" w:rsidRDefault="00000000">
      <w:pPr>
        <w:widowControl w:val="0"/>
        <w:pBdr>
          <w:top w:val="nil"/>
          <w:left w:val="nil"/>
          <w:bottom w:val="nil"/>
          <w:right w:val="nil"/>
          <w:between w:val="nil"/>
        </w:pBdr>
        <w:spacing w:line="240" w:lineRule="auto"/>
        <w:rPr>
          <w:color w:val="000000"/>
        </w:rPr>
      </w:pPr>
      <w:r>
        <w:rPr>
          <w:color w:val="000000"/>
        </w:rPr>
        <w:t>French link is: https://schol.ca/x/ay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7FA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7FAC2" w16cid:durableId="29C105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0E75" w14:textId="77777777" w:rsidR="00D8220A" w:rsidRDefault="00D8220A">
      <w:pPr>
        <w:spacing w:line="240" w:lineRule="auto"/>
      </w:pPr>
      <w:r>
        <w:separator/>
      </w:r>
    </w:p>
  </w:endnote>
  <w:endnote w:type="continuationSeparator" w:id="0">
    <w:p w14:paraId="4CF6E95D" w14:textId="77777777" w:rsidR="00D8220A" w:rsidRDefault="00D82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2D13" w14:textId="77777777" w:rsidR="004A3464" w:rsidRDefault="004A3464">
    <w:pPr>
      <w:rPr>
        <w:rFonts w:ascii="Helvetica" w:eastAsia="Helvetica" w:hAnsi="Helvetica" w:cs="Helvetica"/>
        <w:sz w:val="14"/>
        <w:szCs w:val="14"/>
      </w:rPr>
    </w:pPr>
  </w:p>
  <w:p w14:paraId="66B2E47A" w14:textId="77777777" w:rsidR="004A3464" w:rsidRDefault="00000000">
    <w:pPr>
      <w:rPr>
        <w:rFonts w:ascii="Helvetica" w:eastAsia="Helvetica" w:hAnsi="Helvetica" w:cs="Helvetica"/>
        <w:sz w:val="13"/>
        <w:szCs w:val="13"/>
      </w:rPr>
    </w:pPr>
    <w:proofErr w:type="spellStart"/>
    <w:r>
      <w:rPr>
        <w:rFonts w:ascii="Helvetica" w:eastAsia="Helvetica" w:hAnsi="Helvetica" w:cs="Helvetica"/>
        <w:color w:val="444746"/>
        <w:sz w:val="13"/>
        <w:szCs w:val="13"/>
      </w:rPr>
      <w:t>L’autorisation</w:t>
    </w:r>
    <w:proofErr w:type="spellEnd"/>
    <w:r>
      <w:rPr>
        <w:rFonts w:ascii="Helvetica" w:eastAsia="Helvetica" w:hAnsi="Helvetica" w:cs="Helvetica"/>
        <w:color w:val="444746"/>
        <w:sz w:val="13"/>
        <w:szCs w:val="13"/>
      </w:rPr>
      <w:t xml:space="preserve"> de </w:t>
    </w:r>
    <w:proofErr w:type="spellStart"/>
    <w:r>
      <w:rPr>
        <w:rFonts w:ascii="Helvetica" w:eastAsia="Helvetica" w:hAnsi="Helvetica" w:cs="Helvetica"/>
        <w:color w:val="444746"/>
        <w:sz w:val="13"/>
        <w:szCs w:val="13"/>
      </w:rPr>
      <w:t>reproduire</w:t>
    </w:r>
    <w:proofErr w:type="spellEnd"/>
    <w:r>
      <w:rPr>
        <w:rFonts w:ascii="Helvetica" w:eastAsia="Helvetica" w:hAnsi="Helvetica" w:cs="Helvetica"/>
        <w:color w:val="444746"/>
        <w:sz w:val="13"/>
        <w:szCs w:val="13"/>
      </w:rPr>
      <w:t xml:space="preserve"> </w:t>
    </w:r>
    <w:proofErr w:type="spellStart"/>
    <w:r>
      <w:rPr>
        <w:rFonts w:ascii="Helvetica" w:eastAsia="Helvetica" w:hAnsi="Helvetica" w:cs="Helvetica"/>
        <w:color w:val="444746"/>
        <w:sz w:val="13"/>
        <w:szCs w:val="13"/>
      </w:rPr>
      <w:t>ce</w:t>
    </w:r>
    <w:proofErr w:type="spellEnd"/>
    <w:r>
      <w:rPr>
        <w:rFonts w:ascii="Helvetica" w:eastAsia="Helvetica" w:hAnsi="Helvetica" w:cs="Helvetica"/>
        <w:color w:val="444746"/>
        <w:sz w:val="13"/>
        <w:szCs w:val="13"/>
      </w:rPr>
      <w:t xml:space="preserve"> matériel </w:t>
    </w:r>
    <w:proofErr w:type="spellStart"/>
    <w:r>
      <w:rPr>
        <w:rFonts w:ascii="Helvetica" w:eastAsia="Helvetica" w:hAnsi="Helvetica" w:cs="Helvetica"/>
        <w:color w:val="444746"/>
        <w:sz w:val="13"/>
        <w:szCs w:val="13"/>
      </w:rPr>
      <w:t>est</w:t>
    </w:r>
    <w:proofErr w:type="spellEnd"/>
    <w:r>
      <w:rPr>
        <w:rFonts w:ascii="Helvetica" w:eastAsia="Helvetica" w:hAnsi="Helvetica" w:cs="Helvetica"/>
        <w:color w:val="444746"/>
        <w:sz w:val="13"/>
        <w:szCs w:val="13"/>
      </w:rPr>
      <w:t xml:space="preserve"> </w:t>
    </w:r>
    <w:proofErr w:type="spellStart"/>
    <w:r>
      <w:rPr>
        <w:rFonts w:ascii="Helvetica" w:eastAsia="Helvetica" w:hAnsi="Helvetica" w:cs="Helvetica"/>
        <w:color w:val="444746"/>
        <w:sz w:val="13"/>
        <w:szCs w:val="13"/>
      </w:rPr>
      <w:t>accordée</w:t>
    </w:r>
    <w:proofErr w:type="spellEnd"/>
    <w:r>
      <w:rPr>
        <w:rFonts w:ascii="Helvetica" w:eastAsia="Helvetica" w:hAnsi="Helvetica" w:cs="Helvetica"/>
        <w:color w:val="444746"/>
        <w:sz w:val="13"/>
        <w:szCs w:val="13"/>
      </w:rPr>
      <w:t xml:space="preserve"> par le Festival du Livre Scholastic. </w:t>
    </w:r>
    <w:r>
      <w:rPr>
        <w:rFonts w:ascii="Helvetica" w:eastAsia="Helvetica" w:hAnsi="Helvetica" w:cs="Helvetica"/>
        <w:color w:val="444746"/>
        <w:sz w:val="13"/>
        <w:szCs w:val="13"/>
      </w:rPr>
      <w:tab/>
    </w:r>
    <w:r>
      <w:rPr>
        <w:rFonts w:ascii="Helvetica" w:eastAsia="Helvetica" w:hAnsi="Helvetica" w:cs="Helvetica"/>
        <w:color w:val="444746"/>
        <w:sz w:val="13"/>
        <w:szCs w:val="13"/>
      </w:rPr>
      <w:tab/>
      <w:t xml:space="preserve">© Scholastic Inc., 2024. </w:t>
    </w:r>
    <w:proofErr w:type="spellStart"/>
    <w:proofErr w:type="gramStart"/>
    <w:r>
      <w:rPr>
        <w:rFonts w:ascii="Helvetica" w:eastAsia="Helvetica" w:hAnsi="Helvetica" w:cs="Helvetica"/>
        <w:color w:val="444746"/>
        <w:sz w:val="13"/>
        <w:szCs w:val="13"/>
      </w:rPr>
      <w:t>Tous</w:t>
    </w:r>
    <w:proofErr w:type="spellEnd"/>
    <w:proofErr w:type="gramEnd"/>
    <w:r>
      <w:rPr>
        <w:rFonts w:ascii="Helvetica" w:eastAsia="Helvetica" w:hAnsi="Helvetica" w:cs="Helvetica"/>
        <w:color w:val="444746"/>
        <w:sz w:val="13"/>
        <w:szCs w:val="13"/>
      </w:rPr>
      <w:t xml:space="preserve"> droits </w:t>
    </w:r>
    <w:proofErr w:type="spellStart"/>
    <w:r>
      <w:rPr>
        <w:rFonts w:ascii="Helvetica" w:eastAsia="Helvetica" w:hAnsi="Helvetica" w:cs="Helvetica"/>
        <w:color w:val="444746"/>
        <w:sz w:val="13"/>
        <w:szCs w:val="13"/>
      </w:rPr>
      <w:t>réservés</w:t>
    </w:r>
    <w:proofErr w:type="spellEnd"/>
    <w:r>
      <w:rPr>
        <w:rFonts w:ascii="Helvetica" w:eastAsia="Helvetica" w:hAnsi="Helvetica" w:cs="Helvetica"/>
        <w:color w:val="444746"/>
        <w:sz w:val="13"/>
        <w:szCs w:val="13"/>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6156" w14:textId="77777777" w:rsidR="004A3464" w:rsidRDefault="00000000">
    <w:r>
      <w:rPr>
        <w:rFonts w:ascii="Helvetica" w:eastAsia="Helvetica" w:hAnsi="Helvetica" w:cs="Helvetica"/>
        <w:sz w:val="14"/>
        <w:szCs w:val="14"/>
      </w:rPr>
      <w:t>Permission to reproduce this item is granted by Scholastic Festival du Livre</w:t>
    </w:r>
    <w:r>
      <w:rPr>
        <w:rFonts w:ascii="Helvetica" w:eastAsia="Helvetica" w:hAnsi="Helvetica" w:cs="Helvetica"/>
        <w:sz w:val="14"/>
        <w:szCs w:val="14"/>
      </w:rPr>
      <w:tab/>
    </w:r>
    <w:r>
      <w:rPr>
        <w:rFonts w:ascii="Helvetica" w:eastAsia="Helvetica" w:hAnsi="Helvetica" w:cs="Helvetica"/>
        <w:sz w:val="14"/>
        <w:szCs w:val="14"/>
      </w:rPr>
      <w:tab/>
    </w:r>
    <w:r>
      <w:rPr>
        <w:rFonts w:ascii="Helvetica" w:eastAsia="Helvetica" w:hAnsi="Helvetica" w:cs="Helvetica"/>
        <w:sz w:val="14"/>
        <w:szCs w:val="14"/>
      </w:rPr>
      <w:tab/>
      <w:t>© 2024 Scholastic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E4F5" w14:textId="77777777" w:rsidR="00D8220A" w:rsidRDefault="00D8220A">
      <w:pPr>
        <w:spacing w:line="240" w:lineRule="auto"/>
      </w:pPr>
      <w:r>
        <w:separator/>
      </w:r>
    </w:p>
  </w:footnote>
  <w:footnote w:type="continuationSeparator" w:id="0">
    <w:p w14:paraId="6D0A5A96" w14:textId="77777777" w:rsidR="00D8220A" w:rsidRDefault="00D82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8BF" w14:textId="77777777" w:rsidR="004A3464" w:rsidRDefault="00000000">
    <w:pPr>
      <w:jc w:val="center"/>
    </w:pPr>
    <w:r>
      <w:rPr>
        <w:noProof/>
      </w:rPr>
      <w:drawing>
        <wp:inline distT="114300" distB="114300" distL="114300" distR="114300" wp14:anchorId="36CAA9A8" wp14:editId="17DB5BC3">
          <wp:extent cx="4195415" cy="6147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5415" cy="614713"/>
                  </a:xfrm>
                  <a:prstGeom prst="rect">
                    <a:avLst/>
                  </a:prstGeom>
                  <a:ln/>
                </pic:spPr>
              </pic:pic>
            </a:graphicData>
          </a:graphic>
        </wp:inline>
      </w:drawing>
    </w:r>
    <w:r>
      <w:t xml:space="preserve"> </w:t>
    </w:r>
  </w:p>
  <w:p w14:paraId="685DD4AD" w14:textId="77777777" w:rsidR="004A3464" w:rsidRDefault="004A34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4C58" w14:textId="77777777" w:rsidR="004A3464" w:rsidRDefault="00000000">
    <w:pPr>
      <w:jc w:val="center"/>
    </w:pPr>
    <w:r>
      <w:rPr>
        <w:noProof/>
      </w:rPr>
      <w:drawing>
        <wp:inline distT="114300" distB="114300" distL="114300" distR="114300" wp14:anchorId="555C177D" wp14:editId="48FDF379">
          <wp:extent cx="4195415" cy="6147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5415" cy="6147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0E4B"/>
    <w:multiLevelType w:val="multilevel"/>
    <w:tmpl w:val="F8848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6A00DA"/>
    <w:multiLevelType w:val="multilevel"/>
    <w:tmpl w:val="97F63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DD2044"/>
    <w:multiLevelType w:val="multilevel"/>
    <w:tmpl w:val="036A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8423736">
    <w:abstractNumId w:val="1"/>
  </w:num>
  <w:num w:numId="2" w16cid:durableId="753938377">
    <w:abstractNumId w:val="0"/>
  </w:num>
  <w:num w:numId="3" w16cid:durableId="1499690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64"/>
    <w:rsid w:val="004A3464"/>
    <w:rsid w:val="00D1795E"/>
    <w:rsid w:val="00D8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386D"/>
  <w15:docId w15:val="{D52804D5-E0AD-45EE-9D18-71E2A7F1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hol.ca/x/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ca/x/ay"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3130</Characters>
  <Application>Microsoft Office Word</Application>
  <DocSecurity>0</DocSecurity>
  <Lines>26</Lines>
  <Paragraphs>7</Paragraphs>
  <ScaleCrop>false</ScaleCrop>
  <Company>Scholastic Inc.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Hellas, Avery</cp:lastModifiedBy>
  <cp:revision>3</cp:revision>
  <dcterms:created xsi:type="dcterms:W3CDTF">2024-04-10T16:34:00Z</dcterms:created>
  <dcterms:modified xsi:type="dcterms:W3CDTF">2024-04-10T16:35:00Z</dcterms:modified>
</cp:coreProperties>
</file>